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78331" w14:textId="1DB7B454" w:rsidR="00495F31" w:rsidRDefault="00000000">
      <w:pPr>
        <w:pStyle w:val="Default"/>
        <w:jc w:val="center"/>
        <w:rPr>
          <w:rFonts w:ascii="方正小标宋简体" w:eastAsia="方正小标宋简体"/>
          <w:sz w:val="32"/>
          <w:szCs w:val="32"/>
        </w:rPr>
      </w:pPr>
      <w:r>
        <w:rPr>
          <w:rFonts w:ascii="方正小标宋简体" w:eastAsia="方正小标宋简体" w:hint="eastAsia"/>
          <w:b/>
          <w:bCs/>
          <w:sz w:val="32"/>
          <w:szCs w:val="32"/>
        </w:rPr>
        <w:t>20</w:t>
      </w:r>
      <w:r>
        <w:rPr>
          <w:rFonts w:ascii="方正小标宋简体" w:eastAsia="方正小标宋简体"/>
          <w:b/>
          <w:bCs/>
          <w:sz w:val="32"/>
          <w:szCs w:val="32"/>
        </w:rPr>
        <w:t>2</w:t>
      </w:r>
      <w:r w:rsidR="00A57788">
        <w:rPr>
          <w:rFonts w:ascii="方正小标宋简体" w:eastAsia="方正小标宋简体"/>
          <w:b/>
          <w:bCs/>
          <w:sz w:val="32"/>
          <w:szCs w:val="32"/>
        </w:rPr>
        <w:t>2</w:t>
      </w:r>
      <w:r>
        <w:rPr>
          <w:rFonts w:ascii="方正小标宋简体" w:eastAsia="方正小标宋简体" w:hint="eastAsia"/>
          <w:b/>
          <w:bCs/>
          <w:sz w:val="32"/>
          <w:szCs w:val="32"/>
        </w:rPr>
        <w:t xml:space="preserve"> </w:t>
      </w:r>
      <w:r>
        <w:rPr>
          <w:rFonts w:ascii="方正小标宋简体" w:eastAsia="方正小标宋简体" w:hint="eastAsia"/>
          <w:sz w:val="32"/>
          <w:szCs w:val="32"/>
        </w:rPr>
        <w:t>年度中国环境保护产业协会环境技术进步奖公示材料</w:t>
      </w:r>
    </w:p>
    <w:tbl>
      <w:tblPr>
        <w:tblStyle w:val="aa"/>
        <w:tblW w:w="8784" w:type="dxa"/>
        <w:tblLook w:val="04A0" w:firstRow="1" w:lastRow="0" w:firstColumn="1" w:lastColumn="0" w:noHBand="0" w:noVBand="1"/>
      </w:tblPr>
      <w:tblGrid>
        <w:gridCol w:w="8784"/>
      </w:tblGrid>
      <w:tr w:rsidR="00495F31" w14:paraId="14F8D8B2" w14:textId="77777777">
        <w:tc>
          <w:tcPr>
            <w:tcW w:w="8784" w:type="dxa"/>
          </w:tcPr>
          <w:p w14:paraId="5E80F9B7" w14:textId="77777777" w:rsidR="00495F31" w:rsidRDefault="00000000">
            <w:pPr>
              <w:rPr>
                <w:b/>
                <w:sz w:val="28"/>
                <w:szCs w:val="28"/>
              </w:rPr>
            </w:pPr>
            <w:r>
              <w:rPr>
                <w:rFonts w:hint="eastAsia"/>
                <w:b/>
                <w:sz w:val="28"/>
                <w:szCs w:val="28"/>
              </w:rPr>
              <w:t>一</w:t>
            </w:r>
            <w:r>
              <w:rPr>
                <w:b/>
                <w:sz w:val="28"/>
                <w:szCs w:val="28"/>
              </w:rPr>
              <w:t>、项目名称</w:t>
            </w:r>
          </w:p>
        </w:tc>
      </w:tr>
      <w:tr w:rsidR="00495F31" w14:paraId="276B4F66" w14:textId="77777777">
        <w:tc>
          <w:tcPr>
            <w:tcW w:w="8784" w:type="dxa"/>
          </w:tcPr>
          <w:p w14:paraId="299DD7C4" w14:textId="7D064A7A" w:rsidR="00495F31" w:rsidRDefault="00A57788">
            <w:pPr>
              <w:rPr>
                <w:sz w:val="28"/>
                <w:szCs w:val="28"/>
              </w:rPr>
            </w:pPr>
            <w:r w:rsidRPr="00A57788">
              <w:rPr>
                <w:rFonts w:hint="eastAsia"/>
                <w:sz w:val="28"/>
                <w:szCs w:val="28"/>
              </w:rPr>
              <w:t>海洋油气开发区在线监测技术研发与应用示范</w:t>
            </w:r>
          </w:p>
        </w:tc>
      </w:tr>
      <w:tr w:rsidR="00495F31" w14:paraId="3C4D034A" w14:textId="77777777">
        <w:tc>
          <w:tcPr>
            <w:tcW w:w="8784" w:type="dxa"/>
          </w:tcPr>
          <w:p w14:paraId="5AD1C3AF" w14:textId="77777777" w:rsidR="00495F31" w:rsidRDefault="00000000">
            <w:pPr>
              <w:rPr>
                <w:sz w:val="28"/>
                <w:szCs w:val="28"/>
              </w:rPr>
            </w:pPr>
            <w:r>
              <w:rPr>
                <w:rFonts w:hint="eastAsia"/>
                <w:b/>
                <w:sz w:val="28"/>
                <w:szCs w:val="28"/>
              </w:rPr>
              <w:t>二</w:t>
            </w:r>
            <w:r>
              <w:rPr>
                <w:b/>
                <w:sz w:val="28"/>
                <w:szCs w:val="28"/>
              </w:rPr>
              <w:t>、奖项名称</w:t>
            </w:r>
          </w:p>
        </w:tc>
      </w:tr>
      <w:tr w:rsidR="00495F31" w14:paraId="71B02FCC" w14:textId="77777777">
        <w:tc>
          <w:tcPr>
            <w:tcW w:w="8784" w:type="dxa"/>
          </w:tcPr>
          <w:p w14:paraId="71840B3E" w14:textId="75A93752" w:rsidR="00495F31" w:rsidRDefault="00000000">
            <w:pPr>
              <w:rPr>
                <w:sz w:val="28"/>
                <w:szCs w:val="28"/>
              </w:rPr>
            </w:pPr>
            <w:r>
              <w:rPr>
                <w:rFonts w:hint="eastAsia"/>
                <w:sz w:val="28"/>
                <w:szCs w:val="28"/>
              </w:rPr>
              <w:t>202</w:t>
            </w:r>
            <w:r w:rsidR="00A57788">
              <w:rPr>
                <w:sz w:val="28"/>
                <w:szCs w:val="28"/>
              </w:rPr>
              <w:t>2</w:t>
            </w:r>
            <w:r>
              <w:rPr>
                <w:rFonts w:hint="eastAsia"/>
                <w:sz w:val="28"/>
                <w:szCs w:val="28"/>
              </w:rPr>
              <w:t>年度中国环境保护产业协会环境技术进步奖</w:t>
            </w:r>
          </w:p>
        </w:tc>
      </w:tr>
      <w:tr w:rsidR="00495F31" w14:paraId="584A83B0" w14:textId="77777777">
        <w:tc>
          <w:tcPr>
            <w:tcW w:w="8784" w:type="dxa"/>
          </w:tcPr>
          <w:p w14:paraId="0F26A311" w14:textId="77777777" w:rsidR="00495F31" w:rsidRDefault="00000000">
            <w:pPr>
              <w:rPr>
                <w:sz w:val="28"/>
                <w:szCs w:val="28"/>
              </w:rPr>
            </w:pPr>
            <w:r>
              <w:rPr>
                <w:rFonts w:hint="eastAsia"/>
                <w:b/>
                <w:sz w:val="28"/>
                <w:szCs w:val="28"/>
              </w:rPr>
              <w:t>三</w:t>
            </w:r>
            <w:r>
              <w:rPr>
                <w:b/>
                <w:sz w:val="28"/>
                <w:szCs w:val="28"/>
              </w:rPr>
              <w:t>、完成</w:t>
            </w:r>
            <w:r>
              <w:rPr>
                <w:rFonts w:hint="eastAsia"/>
                <w:b/>
                <w:sz w:val="28"/>
                <w:szCs w:val="28"/>
              </w:rPr>
              <w:t>人（</w:t>
            </w:r>
            <w:proofErr w:type="gramStart"/>
            <w:r>
              <w:rPr>
                <w:rFonts w:hint="eastAsia"/>
                <w:b/>
                <w:sz w:val="28"/>
                <w:szCs w:val="28"/>
              </w:rPr>
              <w:t>按排</w:t>
            </w:r>
            <w:proofErr w:type="gramEnd"/>
            <w:r>
              <w:rPr>
                <w:rFonts w:hint="eastAsia"/>
                <w:b/>
                <w:sz w:val="28"/>
                <w:szCs w:val="28"/>
              </w:rPr>
              <w:t>名排列）</w:t>
            </w:r>
          </w:p>
        </w:tc>
      </w:tr>
      <w:tr w:rsidR="00495F31" w14:paraId="5F59F9F8" w14:textId="77777777">
        <w:tc>
          <w:tcPr>
            <w:tcW w:w="8784" w:type="dxa"/>
          </w:tcPr>
          <w:p w14:paraId="3DAADFD6" w14:textId="6B5FE93A" w:rsidR="00495F31" w:rsidRDefault="00A57788" w:rsidP="00A57788">
            <w:pPr>
              <w:snapToGrid w:val="0"/>
              <w:rPr>
                <w:sz w:val="28"/>
                <w:szCs w:val="28"/>
              </w:rPr>
            </w:pPr>
            <w:proofErr w:type="gramStart"/>
            <w:r w:rsidRPr="00A57788">
              <w:rPr>
                <w:rFonts w:hint="eastAsia"/>
                <w:sz w:val="28"/>
                <w:szCs w:val="28"/>
              </w:rPr>
              <w:t>司念亭</w:t>
            </w:r>
            <w:proofErr w:type="gramEnd"/>
            <w:r w:rsidRPr="00A57788">
              <w:rPr>
                <w:rFonts w:hint="eastAsia"/>
                <w:sz w:val="28"/>
                <w:szCs w:val="28"/>
              </w:rPr>
              <w:t>、李耀如、屈植、张蒙蒙、孙红栋、顾艳镇、宋鑫、赵玉慧、靳腾、王秋妍、曲良、赵鲁丹、孔令宇、文杨、王利明</w:t>
            </w:r>
          </w:p>
        </w:tc>
      </w:tr>
      <w:tr w:rsidR="00495F31" w14:paraId="7C8EC03D" w14:textId="77777777">
        <w:tc>
          <w:tcPr>
            <w:tcW w:w="8784" w:type="dxa"/>
          </w:tcPr>
          <w:p w14:paraId="19D78825" w14:textId="7D24EE2F" w:rsidR="00495F31" w:rsidRPr="00A57788" w:rsidRDefault="00000000" w:rsidP="00A57788">
            <w:pPr>
              <w:pStyle w:val="ab"/>
              <w:numPr>
                <w:ilvl w:val="0"/>
                <w:numId w:val="2"/>
              </w:numPr>
              <w:ind w:firstLineChars="0"/>
              <w:rPr>
                <w:sz w:val="28"/>
                <w:szCs w:val="28"/>
              </w:rPr>
            </w:pPr>
            <w:r w:rsidRPr="00A57788">
              <w:rPr>
                <w:rFonts w:hint="eastAsia"/>
                <w:b/>
                <w:sz w:val="28"/>
                <w:szCs w:val="28"/>
              </w:rPr>
              <w:t>完成</w:t>
            </w:r>
            <w:r w:rsidRPr="00A57788">
              <w:rPr>
                <w:b/>
                <w:sz w:val="28"/>
                <w:szCs w:val="28"/>
              </w:rPr>
              <w:t>单位</w:t>
            </w:r>
            <w:r w:rsidRPr="00A57788">
              <w:rPr>
                <w:rFonts w:hint="eastAsia"/>
                <w:b/>
                <w:sz w:val="28"/>
                <w:szCs w:val="28"/>
              </w:rPr>
              <w:t>（</w:t>
            </w:r>
            <w:proofErr w:type="gramStart"/>
            <w:r w:rsidRPr="00A57788">
              <w:rPr>
                <w:rFonts w:hint="eastAsia"/>
                <w:b/>
                <w:sz w:val="28"/>
                <w:szCs w:val="28"/>
              </w:rPr>
              <w:t>按排</w:t>
            </w:r>
            <w:proofErr w:type="gramEnd"/>
            <w:r w:rsidRPr="00A57788">
              <w:rPr>
                <w:rFonts w:hint="eastAsia"/>
                <w:b/>
                <w:sz w:val="28"/>
                <w:szCs w:val="28"/>
              </w:rPr>
              <w:t>名排列）</w:t>
            </w:r>
          </w:p>
        </w:tc>
      </w:tr>
      <w:tr w:rsidR="00495F31" w14:paraId="29D0FABA" w14:textId="77777777">
        <w:tc>
          <w:tcPr>
            <w:tcW w:w="8784" w:type="dxa"/>
          </w:tcPr>
          <w:p w14:paraId="1ED1C295" w14:textId="445A5976" w:rsidR="00A57788" w:rsidRPr="00A57788" w:rsidRDefault="00A57788" w:rsidP="00A57788">
            <w:pPr>
              <w:rPr>
                <w:sz w:val="28"/>
                <w:szCs w:val="28"/>
              </w:rPr>
            </w:pPr>
            <w:r>
              <w:rPr>
                <w:rFonts w:hint="eastAsia"/>
                <w:sz w:val="28"/>
                <w:szCs w:val="28"/>
              </w:rPr>
              <w:t>1</w:t>
            </w:r>
            <w:r>
              <w:rPr>
                <w:rFonts w:hint="eastAsia"/>
                <w:sz w:val="28"/>
                <w:szCs w:val="28"/>
              </w:rPr>
              <w:t>、</w:t>
            </w:r>
            <w:r w:rsidRPr="00A57788">
              <w:rPr>
                <w:rFonts w:hint="eastAsia"/>
                <w:sz w:val="28"/>
                <w:szCs w:val="28"/>
              </w:rPr>
              <w:t>中海石油（中国）有限公司天津分公司</w:t>
            </w:r>
          </w:p>
          <w:p w14:paraId="7859D764" w14:textId="1795F74F" w:rsidR="00A57788" w:rsidRDefault="00A57788">
            <w:pPr>
              <w:rPr>
                <w:sz w:val="28"/>
                <w:szCs w:val="28"/>
              </w:rPr>
            </w:pPr>
            <w:r>
              <w:rPr>
                <w:rFonts w:hint="eastAsia"/>
                <w:sz w:val="28"/>
                <w:szCs w:val="28"/>
              </w:rPr>
              <w:t>2</w:t>
            </w:r>
            <w:r>
              <w:rPr>
                <w:rFonts w:hint="eastAsia"/>
                <w:sz w:val="28"/>
                <w:szCs w:val="28"/>
              </w:rPr>
              <w:t>、</w:t>
            </w:r>
            <w:r w:rsidRPr="00A57788">
              <w:rPr>
                <w:rFonts w:hint="eastAsia"/>
                <w:sz w:val="28"/>
                <w:szCs w:val="28"/>
              </w:rPr>
              <w:t>国家海洋局北海环境监测中心</w:t>
            </w:r>
          </w:p>
          <w:p w14:paraId="5619B038" w14:textId="277E2C31" w:rsidR="00A57788" w:rsidRDefault="00A57788">
            <w:pPr>
              <w:rPr>
                <w:sz w:val="28"/>
                <w:szCs w:val="28"/>
              </w:rPr>
            </w:pPr>
            <w:r>
              <w:rPr>
                <w:sz w:val="28"/>
                <w:szCs w:val="28"/>
              </w:rPr>
              <w:t>3</w:t>
            </w:r>
            <w:r>
              <w:rPr>
                <w:rFonts w:hint="eastAsia"/>
                <w:sz w:val="28"/>
                <w:szCs w:val="28"/>
              </w:rPr>
              <w:t>、</w:t>
            </w:r>
            <w:r w:rsidRPr="00A57788">
              <w:rPr>
                <w:rFonts w:hint="eastAsia"/>
                <w:sz w:val="28"/>
                <w:szCs w:val="28"/>
              </w:rPr>
              <w:t>浙江大学</w:t>
            </w:r>
          </w:p>
          <w:p w14:paraId="2C5DE96E" w14:textId="1652D668" w:rsidR="00495F31" w:rsidRDefault="00A57788">
            <w:pPr>
              <w:rPr>
                <w:sz w:val="28"/>
                <w:szCs w:val="28"/>
              </w:rPr>
            </w:pPr>
            <w:r>
              <w:rPr>
                <w:rFonts w:hint="eastAsia"/>
                <w:sz w:val="28"/>
                <w:szCs w:val="28"/>
              </w:rPr>
              <w:t>4</w:t>
            </w:r>
            <w:r>
              <w:rPr>
                <w:rFonts w:hint="eastAsia"/>
                <w:sz w:val="28"/>
                <w:szCs w:val="28"/>
              </w:rPr>
              <w:t>、</w:t>
            </w:r>
            <w:r w:rsidRPr="00A57788">
              <w:rPr>
                <w:rFonts w:hint="eastAsia"/>
                <w:sz w:val="28"/>
                <w:szCs w:val="28"/>
              </w:rPr>
              <w:t>山东深海海洋科技有限公司</w:t>
            </w:r>
          </w:p>
        </w:tc>
      </w:tr>
      <w:tr w:rsidR="00495F31" w14:paraId="25BF66F1" w14:textId="77777777">
        <w:tc>
          <w:tcPr>
            <w:tcW w:w="8784" w:type="dxa"/>
          </w:tcPr>
          <w:p w14:paraId="512F7C46" w14:textId="77777777" w:rsidR="00495F31" w:rsidRDefault="00000000">
            <w:pPr>
              <w:rPr>
                <w:sz w:val="28"/>
                <w:szCs w:val="28"/>
              </w:rPr>
            </w:pPr>
            <w:r>
              <w:rPr>
                <w:rFonts w:hint="eastAsia"/>
                <w:b/>
                <w:sz w:val="28"/>
                <w:szCs w:val="28"/>
              </w:rPr>
              <w:t>五、项目简介</w:t>
            </w:r>
          </w:p>
        </w:tc>
      </w:tr>
      <w:tr w:rsidR="00495F31" w14:paraId="2C2ACB69" w14:textId="77777777">
        <w:tc>
          <w:tcPr>
            <w:tcW w:w="8784" w:type="dxa"/>
          </w:tcPr>
          <w:p w14:paraId="7C88B61D" w14:textId="77777777" w:rsidR="00A57788" w:rsidRPr="00A57788" w:rsidRDefault="00A57788" w:rsidP="00A57788">
            <w:pPr>
              <w:ind w:firstLineChars="200" w:firstLine="560"/>
              <w:rPr>
                <w:rFonts w:hint="eastAsia"/>
                <w:sz w:val="28"/>
                <w:szCs w:val="28"/>
              </w:rPr>
            </w:pPr>
            <w:r w:rsidRPr="00A57788">
              <w:rPr>
                <w:rFonts w:hint="eastAsia"/>
                <w:sz w:val="28"/>
                <w:szCs w:val="28"/>
              </w:rPr>
              <w:t>近年来发生的特</w:t>
            </w:r>
            <w:r w:rsidRPr="00A57788">
              <w:rPr>
                <w:rFonts w:hint="eastAsia"/>
                <w:sz w:val="28"/>
                <w:szCs w:val="28"/>
              </w:rPr>
              <w:t>/</w:t>
            </w:r>
            <w:r w:rsidRPr="00A57788">
              <w:rPr>
                <w:rFonts w:hint="eastAsia"/>
                <w:sz w:val="28"/>
                <w:szCs w:val="28"/>
              </w:rPr>
              <w:t>大型溢油事故</w:t>
            </w:r>
            <w:proofErr w:type="gramStart"/>
            <w:r w:rsidRPr="00A57788">
              <w:rPr>
                <w:rFonts w:hint="eastAsia"/>
                <w:sz w:val="28"/>
                <w:szCs w:val="28"/>
              </w:rPr>
              <w:t>凸</w:t>
            </w:r>
            <w:proofErr w:type="gramEnd"/>
            <w:r w:rsidRPr="00A57788">
              <w:rPr>
                <w:rFonts w:hint="eastAsia"/>
                <w:sz w:val="28"/>
                <w:szCs w:val="28"/>
              </w:rPr>
              <w:t>显出我国在溢油监测和预警研究技术储备不足、装备落后：常规海面监测措施无法及时发现从海面下几十、几百米深的海底溢油，传统监测手段难以确定海底溢油泄漏点；溢油发生后的传统海洋调查只能评估某一状态下生态灾害受损程度，无法直观展现整个溢油过程生态系统响应情况；事故严重威胁海洋生态安全，造成的海洋生态损害往往被显著低估。因此，设计研发一种易建设、易维护、经济适用</w:t>
            </w:r>
            <w:r w:rsidRPr="00A57788">
              <w:rPr>
                <w:rFonts w:hint="eastAsia"/>
                <w:sz w:val="28"/>
                <w:szCs w:val="28"/>
              </w:rPr>
              <w:t>,</w:t>
            </w:r>
            <w:r w:rsidRPr="00A57788">
              <w:rPr>
                <w:rFonts w:hint="eastAsia"/>
                <w:sz w:val="28"/>
                <w:szCs w:val="28"/>
              </w:rPr>
              <w:t>且能长期、稳定、连续、定点、实时观测海洋环境的观测设备系统十分迫切。</w:t>
            </w:r>
          </w:p>
          <w:p w14:paraId="23BF661B" w14:textId="7C86B110" w:rsidR="00A57788" w:rsidRPr="00A57788" w:rsidRDefault="00A57788" w:rsidP="00A57788">
            <w:pPr>
              <w:ind w:firstLineChars="200" w:firstLine="560"/>
              <w:rPr>
                <w:rFonts w:hint="eastAsia"/>
                <w:sz w:val="28"/>
                <w:szCs w:val="28"/>
              </w:rPr>
            </w:pPr>
            <w:r w:rsidRPr="00A57788">
              <w:rPr>
                <w:rFonts w:hint="eastAsia"/>
                <w:sz w:val="28"/>
                <w:szCs w:val="28"/>
              </w:rPr>
              <w:t>项目立足于海洋油气开发区溢油风险预警防控能力提升工作需求，</w:t>
            </w:r>
            <w:r w:rsidRPr="00A57788">
              <w:rPr>
                <w:rFonts w:hint="eastAsia"/>
                <w:sz w:val="28"/>
                <w:szCs w:val="28"/>
              </w:rPr>
              <w:lastRenderedPageBreak/>
              <w:t>顺应立体化、多元化和</w:t>
            </w:r>
            <w:proofErr w:type="gramStart"/>
            <w:r w:rsidRPr="00A57788">
              <w:rPr>
                <w:rFonts w:hint="eastAsia"/>
                <w:sz w:val="28"/>
                <w:szCs w:val="28"/>
              </w:rPr>
              <w:t>实时化</w:t>
            </w:r>
            <w:proofErr w:type="gramEnd"/>
            <w:r w:rsidRPr="00A57788">
              <w:rPr>
                <w:rFonts w:hint="eastAsia"/>
                <w:sz w:val="28"/>
                <w:szCs w:val="28"/>
              </w:rPr>
              <w:t>海洋科学观测发展趋势，紧紧围绕海洋在线监测技术研发与应用，研发了一种海底有缆在线观测系统，攻克了实时在线观测数据</w:t>
            </w:r>
            <w:r w:rsidRPr="00A57788">
              <w:rPr>
                <w:rFonts w:hint="eastAsia"/>
                <w:sz w:val="28"/>
                <w:szCs w:val="28"/>
              </w:rPr>
              <w:t>/</w:t>
            </w:r>
            <w:r w:rsidRPr="00A57788">
              <w:rPr>
                <w:rFonts w:hint="eastAsia"/>
                <w:sz w:val="28"/>
                <w:szCs w:val="28"/>
              </w:rPr>
              <w:t>视频稳定传输技术，构建了海洋生态环境损害鉴定评估技术体系，以解决当前石油平台溢油监测存在的发现不及时、泄漏点难定位、无法科学评估生态损害等问题，真正实现海洋环境及水下生物资源的“可视、可测、可控、可预警、可评估”。首次引入了水下实时视频监控与生物识别技术，实现对海底溢油的早发现早识别早定位，填补了海底溢油在线监测的空白；综合运用海底线缆传输、微波中继、</w:t>
            </w:r>
            <w:r w:rsidRPr="00A57788">
              <w:rPr>
                <w:rFonts w:hint="eastAsia"/>
                <w:sz w:val="28"/>
                <w:szCs w:val="28"/>
              </w:rPr>
              <w:t>LTE 4G</w:t>
            </w:r>
            <w:r w:rsidRPr="00A57788">
              <w:rPr>
                <w:rFonts w:hint="eastAsia"/>
                <w:sz w:val="28"/>
                <w:szCs w:val="28"/>
              </w:rPr>
              <w:t>无线通信等技术，攻克了海上平台</w:t>
            </w:r>
            <w:r w:rsidRPr="00A57788">
              <w:rPr>
                <w:rFonts w:hint="eastAsia"/>
                <w:sz w:val="28"/>
                <w:szCs w:val="28"/>
              </w:rPr>
              <w:t>-</w:t>
            </w:r>
            <w:r w:rsidRPr="00A57788">
              <w:rPr>
                <w:rFonts w:hint="eastAsia"/>
                <w:sz w:val="28"/>
                <w:szCs w:val="28"/>
              </w:rPr>
              <w:t>陆地</w:t>
            </w:r>
            <w:proofErr w:type="gramStart"/>
            <w:r w:rsidRPr="00A57788">
              <w:rPr>
                <w:rFonts w:hint="eastAsia"/>
                <w:sz w:val="28"/>
                <w:szCs w:val="28"/>
              </w:rPr>
              <w:t>之间远</w:t>
            </w:r>
            <w:proofErr w:type="gramEnd"/>
            <w:r w:rsidRPr="00A57788">
              <w:rPr>
                <w:rFonts w:hint="eastAsia"/>
                <w:sz w:val="28"/>
                <w:szCs w:val="28"/>
              </w:rPr>
              <w:t>距离、高带宽信息传输难题。项目成果获得发明专利</w:t>
            </w:r>
            <w:r w:rsidRPr="00A57788">
              <w:rPr>
                <w:rFonts w:hint="eastAsia"/>
                <w:sz w:val="28"/>
                <w:szCs w:val="28"/>
              </w:rPr>
              <w:t>2</w:t>
            </w:r>
            <w:r w:rsidRPr="00A57788">
              <w:rPr>
                <w:rFonts w:hint="eastAsia"/>
                <w:sz w:val="28"/>
                <w:szCs w:val="28"/>
              </w:rPr>
              <w:t>项、实用新型专利</w:t>
            </w:r>
            <w:r w:rsidRPr="00A57788">
              <w:rPr>
                <w:rFonts w:hint="eastAsia"/>
                <w:sz w:val="28"/>
                <w:szCs w:val="28"/>
              </w:rPr>
              <w:t>8</w:t>
            </w:r>
            <w:r w:rsidRPr="00A57788">
              <w:rPr>
                <w:rFonts w:hint="eastAsia"/>
                <w:sz w:val="28"/>
                <w:szCs w:val="28"/>
              </w:rPr>
              <w:t>项、软件著作权</w:t>
            </w:r>
            <w:r w:rsidRPr="00A57788">
              <w:rPr>
                <w:rFonts w:hint="eastAsia"/>
                <w:sz w:val="28"/>
                <w:szCs w:val="28"/>
              </w:rPr>
              <w:t>2</w:t>
            </w:r>
            <w:r w:rsidRPr="00A57788">
              <w:rPr>
                <w:rFonts w:hint="eastAsia"/>
                <w:sz w:val="28"/>
                <w:szCs w:val="28"/>
              </w:rPr>
              <w:t>项，发表</w:t>
            </w:r>
            <w:r w:rsidRPr="00A57788">
              <w:rPr>
                <w:rFonts w:hint="eastAsia"/>
                <w:sz w:val="28"/>
                <w:szCs w:val="28"/>
              </w:rPr>
              <w:t>SCI</w:t>
            </w:r>
            <w:r w:rsidRPr="00A57788">
              <w:rPr>
                <w:rFonts w:hint="eastAsia"/>
                <w:sz w:val="28"/>
                <w:szCs w:val="28"/>
              </w:rPr>
              <w:t>论文</w:t>
            </w:r>
            <w:r w:rsidRPr="00A57788">
              <w:rPr>
                <w:rFonts w:hint="eastAsia"/>
                <w:sz w:val="28"/>
                <w:szCs w:val="28"/>
              </w:rPr>
              <w:t>1</w:t>
            </w:r>
            <w:r w:rsidRPr="00A57788">
              <w:rPr>
                <w:rFonts w:hint="eastAsia"/>
                <w:sz w:val="28"/>
                <w:szCs w:val="28"/>
              </w:rPr>
              <w:t>篇、核心期刊论文</w:t>
            </w:r>
            <w:r w:rsidRPr="00A57788">
              <w:rPr>
                <w:rFonts w:hint="eastAsia"/>
                <w:sz w:val="28"/>
                <w:szCs w:val="28"/>
              </w:rPr>
              <w:t>9</w:t>
            </w:r>
            <w:r w:rsidRPr="00A57788">
              <w:rPr>
                <w:rFonts w:hint="eastAsia"/>
                <w:sz w:val="28"/>
                <w:szCs w:val="28"/>
              </w:rPr>
              <w:t>篇，形成国家标准</w:t>
            </w:r>
            <w:r w:rsidRPr="00A57788">
              <w:rPr>
                <w:rFonts w:hint="eastAsia"/>
                <w:sz w:val="28"/>
                <w:szCs w:val="28"/>
              </w:rPr>
              <w:t>1</w:t>
            </w:r>
            <w:r w:rsidRPr="00A57788">
              <w:rPr>
                <w:rFonts w:hint="eastAsia"/>
                <w:sz w:val="28"/>
                <w:szCs w:val="28"/>
              </w:rPr>
              <w:t>项，曾经获得</w:t>
            </w:r>
            <w:r w:rsidRPr="00A57788">
              <w:rPr>
                <w:rFonts w:hint="eastAsia"/>
                <w:sz w:val="28"/>
                <w:szCs w:val="28"/>
              </w:rPr>
              <w:t>201</w:t>
            </w:r>
            <w:r>
              <w:rPr>
                <w:sz w:val="28"/>
                <w:szCs w:val="28"/>
              </w:rPr>
              <w:t>3</w:t>
            </w:r>
            <w:r w:rsidRPr="00A57788">
              <w:rPr>
                <w:rFonts w:hint="eastAsia"/>
                <w:sz w:val="28"/>
                <w:szCs w:val="28"/>
              </w:rPr>
              <w:t xml:space="preserve"> </w:t>
            </w:r>
            <w:r w:rsidRPr="00A57788">
              <w:rPr>
                <w:rFonts w:hint="eastAsia"/>
                <w:sz w:val="28"/>
                <w:szCs w:val="28"/>
              </w:rPr>
              <w:t>年海洋科技成果二等奖。</w:t>
            </w:r>
          </w:p>
          <w:p w14:paraId="4A58B3B1" w14:textId="00BCDF1F" w:rsidR="00495F31" w:rsidRDefault="00A57788" w:rsidP="00A57788">
            <w:pPr>
              <w:ind w:firstLineChars="200" w:firstLine="560"/>
              <w:rPr>
                <w:sz w:val="28"/>
                <w:szCs w:val="28"/>
              </w:rPr>
            </w:pPr>
            <w:r w:rsidRPr="00A57788">
              <w:rPr>
                <w:rFonts w:hint="eastAsia"/>
                <w:sz w:val="28"/>
                <w:szCs w:val="28"/>
              </w:rPr>
              <w:t>该项目成果成功应用于中海油蓬莱油田和秦皇岛</w:t>
            </w:r>
            <w:r w:rsidRPr="00A57788">
              <w:rPr>
                <w:rFonts w:hint="eastAsia"/>
                <w:sz w:val="28"/>
                <w:szCs w:val="28"/>
              </w:rPr>
              <w:t xml:space="preserve"> 32-6 </w:t>
            </w:r>
            <w:r w:rsidRPr="00A57788">
              <w:rPr>
                <w:rFonts w:hint="eastAsia"/>
                <w:sz w:val="28"/>
                <w:szCs w:val="28"/>
              </w:rPr>
              <w:t>油田海洋生态在线实时监测工作，同时广泛应用于国家海洋主管部门、地方海洋部门、其他企业以及社会团体在线监测业务化应用，显著提高了我国海洋生态预警监测智能化、信息化水平；项目研发的溢油环境损害鉴定评估技术先后在大连新港码头溢油事故、蓬莱</w:t>
            </w:r>
            <w:r w:rsidRPr="00A57788">
              <w:rPr>
                <w:rFonts w:hint="eastAsia"/>
                <w:sz w:val="28"/>
                <w:szCs w:val="28"/>
              </w:rPr>
              <w:t xml:space="preserve"> 19-3</w:t>
            </w:r>
            <w:r w:rsidRPr="00A57788">
              <w:rPr>
                <w:rFonts w:hint="eastAsia"/>
                <w:sz w:val="28"/>
                <w:szCs w:val="28"/>
              </w:rPr>
              <w:t>、“桑吉”轮、青岛“交响乐”轮等多起大型事故监测评估中发挥了重要的技术支撑作用，提升了我国海洋溢油防控处置和损害鉴定评估技术水平，保护海洋环境，维护国家海洋权益。</w:t>
            </w:r>
          </w:p>
          <w:p w14:paraId="47F26DE2" w14:textId="51150546" w:rsidR="00495F31" w:rsidRPr="000A46E7" w:rsidRDefault="00000000">
            <w:pPr>
              <w:rPr>
                <w:b/>
                <w:bCs/>
                <w:sz w:val="28"/>
                <w:szCs w:val="28"/>
              </w:rPr>
            </w:pPr>
            <w:r w:rsidRPr="000A46E7">
              <w:rPr>
                <w:rFonts w:hint="eastAsia"/>
                <w:b/>
                <w:bCs/>
                <w:sz w:val="28"/>
                <w:szCs w:val="28"/>
              </w:rPr>
              <w:t>主要技术创新点：</w:t>
            </w:r>
          </w:p>
          <w:p w14:paraId="1E230606" w14:textId="1EC19C9D" w:rsidR="000A46E7" w:rsidRPr="000A46E7" w:rsidRDefault="000A46E7" w:rsidP="000A46E7">
            <w:pPr>
              <w:ind w:firstLineChars="200" w:firstLine="560"/>
              <w:rPr>
                <w:rFonts w:hint="eastAsia"/>
                <w:sz w:val="28"/>
                <w:szCs w:val="28"/>
              </w:rPr>
            </w:pPr>
            <w:r w:rsidRPr="000A46E7">
              <w:rPr>
                <w:rFonts w:hint="eastAsia"/>
                <w:sz w:val="28"/>
                <w:szCs w:val="28"/>
              </w:rPr>
              <w:t>（</w:t>
            </w:r>
            <w:r w:rsidRPr="000A46E7">
              <w:rPr>
                <w:rFonts w:hint="eastAsia"/>
                <w:sz w:val="28"/>
                <w:szCs w:val="28"/>
              </w:rPr>
              <w:t>1</w:t>
            </w:r>
            <w:r w:rsidRPr="000A46E7">
              <w:rPr>
                <w:rFonts w:hint="eastAsia"/>
                <w:sz w:val="28"/>
                <w:szCs w:val="28"/>
              </w:rPr>
              <w:t>）基于坐底式海底观测结构，集成水下高清摄像头和多水质参</w:t>
            </w:r>
            <w:r w:rsidRPr="000A46E7">
              <w:rPr>
                <w:rFonts w:hint="eastAsia"/>
                <w:sz w:val="28"/>
                <w:szCs w:val="28"/>
              </w:rPr>
              <w:lastRenderedPageBreak/>
              <w:t>数测量设备，实现海洋环境要素的海底原位在线观测和定量测量</w:t>
            </w:r>
            <w:r>
              <w:rPr>
                <w:rFonts w:hint="eastAsia"/>
                <w:sz w:val="28"/>
                <w:szCs w:val="28"/>
              </w:rPr>
              <w:t>；</w:t>
            </w:r>
          </w:p>
          <w:p w14:paraId="7BB3AF31" w14:textId="1FCA0D6F" w:rsidR="000A46E7" w:rsidRDefault="000A46E7" w:rsidP="000A46E7">
            <w:pPr>
              <w:ind w:firstLineChars="200" w:firstLine="560"/>
              <w:rPr>
                <w:sz w:val="28"/>
                <w:szCs w:val="28"/>
              </w:rPr>
            </w:pPr>
            <w:r w:rsidRPr="000A46E7">
              <w:rPr>
                <w:rFonts w:hint="eastAsia"/>
                <w:sz w:val="28"/>
                <w:szCs w:val="28"/>
              </w:rPr>
              <w:t>（</w:t>
            </w:r>
            <w:r w:rsidRPr="000A46E7">
              <w:rPr>
                <w:rFonts w:hint="eastAsia"/>
                <w:sz w:val="28"/>
                <w:szCs w:val="28"/>
              </w:rPr>
              <w:t>2</w:t>
            </w:r>
            <w:r w:rsidRPr="000A46E7">
              <w:rPr>
                <w:rFonts w:hint="eastAsia"/>
                <w:sz w:val="28"/>
                <w:szCs w:val="28"/>
              </w:rPr>
              <w:t>）首次引入水下实时视频监控与生物识别技术，实现对溢油的早发现早识别早定位，填补了海底溢油在线监测的空白</w:t>
            </w:r>
            <w:r>
              <w:rPr>
                <w:rFonts w:hint="eastAsia"/>
                <w:sz w:val="28"/>
                <w:szCs w:val="28"/>
              </w:rPr>
              <w:t>；</w:t>
            </w:r>
          </w:p>
          <w:p w14:paraId="432CFB0B" w14:textId="77777777" w:rsidR="00495F31" w:rsidRDefault="000A46E7" w:rsidP="000A46E7">
            <w:pPr>
              <w:ind w:firstLineChars="200" w:firstLine="560"/>
              <w:rPr>
                <w:sz w:val="28"/>
                <w:szCs w:val="28"/>
              </w:rPr>
            </w:pPr>
            <w:r w:rsidRPr="000A46E7">
              <w:rPr>
                <w:rFonts w:hint="eastAsia"/>
                <w:sz w:val="28"/>
                <w:szCs w:val="28"/>
              </w:rPr>
              <w:t>（</w:t>
            </w:r>
            <w:r w:rsidRPr="000A46E7">
              <w:rPr>
                <w:rFonts w:hint="eastAsia"/>
                <w:sz w:val="28"/>
                <w:szCs w:val="28"/>
              </w:rPr>
              <w:t>3</w:t>
            </w:r>
            <w:r w:rsidRPr="000A46E7">
              <w:rPr>
                <w:rFonts w:hint="eastAsia"/>
                <w:sz w:val="28"/>
                <w:szCs w:val="28"/>
              </w:rPr>
              <w:t>）综合运用海底线缆传输、微波中继、</w:t>
            </w:r>
            <w:r w:rsidRPr="000A46E7">
              <w:rPr>
                <w:rFonts w:hint="eastAsia"/>
                <w:sz w:val="28"/>
                <w:szCs w:val="28"/>
              </w:rPr>
              <w:t>LTE 4G</w:t>
            </w:r>
            <w:r w:rsidRPr="000A46E7">
              <w:rPr>
                <w:rFonts w:hint="eastAsia"/>
                <w:sz w:val="28"/>
                <w:szCs w:val="28"/>
              </w:rPr>
              <w:t>无线通信等技术，攻克海上平台</w:t>
            </w:r>
            <w:r w:rsidRPr="000A46E7">
              <w:rPr>
                <w:rFonts w:hint="eastAsia"/>
                <w:sz w:val="28"/>
                <w:szCs w:val="28"/>
              </w:rPr>
              <w:t>-</w:t>
            </w:r>
            <w:r w:rsidRPr="000A46E7">
              <w:rPr>
                <w:rFonts w:hint="eastAsia"/>
                <w:sz w:val="28"/>
                <w:szCs w:val="28"/>
              </w:rPr>
              <w:t>陆地</w:t>
            </w:r>
            <w:proofErr w:type="gramStart"/>
            <w:r w:rsidRPr="000A46E7">
              <w:rPr>
                <w:rFonts w:hint="eastAsia"/>
                <w:sz w:val="28"/>
                <w:szCs w:val="28"/>
              </w:rPr>
              <w:t>之间远</w:t>
            </w:r>
            <w:proofErr w:type="gramEnd"/>
            <w:r w:rsidRPr="000A46E7">
              <w:rPr>
                <w:rFonts w:hint="eastAsia"/>
                <w:sz w:val="28"/>
                <w:szCs w:val="28"/>
              </w:rPr>
              <w:t>距离、高带宽信息传输难题</w:t>
            </w:r>
            <w:r>
              <w:rPr>
                <w:rFonts w:hint="eastAsia"/>
                <w:sz w:val="28"/>
                <w:szCs w:val="28"/>
              </w:rPr>
              <w:t>；</w:t>
            </w:r>
          </w:p>
          <w:p w14:paraId="5E57168F" w14:textId="77777777" w:rsidR="000A46E7" w:rsidRDefault="000A46E7" w:rsidP="000A46E7">
            <w:pPr>
              <w:ind w:firstLineChars="200" w:firstLine="560"/>
              <w:rPr>
                <w:sz w:val="28"/>
                <w:szCs w:val="28"/>
              </w:rPr>
            </w:pPr>
            <w:r w:rsidRPr="000A46E7">
              <w:rPr>
                <w:rFonts w:hint="eastAsia"/>
                <w:sz w:val="28"/>
                <w:szCs w:val="28"/>
              </w:rPr>
              <w:t>（</w:t>
            </w:r>
            <w:r w:rsidRPr="000A46E7">
              <w:rPr>
                <w:rFonts w:hint="eastAsia"/>
                <w:sz w:val="28"/>
                <w:szCs w:val="28"/>
              </w:rPr>
              <w:t>4</w:t>
            </w:r>
            <w:r w:rsidRPr="000A46E7">
              <w:rPr>
                <w:rFonts w:hint="eastAsia"/>
                <w:sz w:val="28"/>
                <w:szCs w:val="28"/>
              </w:rPr>
              <w:t>）研发缩微实验室在线监测技术，避免海水样品长时间与传感器设备持续接触，延长设备使用寿命和维护周期</w:t>
            </w:r>
            <w:r>
              <w:rPr>
                <w:rFonts w:hint="eastAsia"/>
                <w:sz w:val="28"/>
                <w:szCs w:val="28"/>
              </w:rPr>
              <w:t>；</w:t>
            </w:r>
          </w:p>
          <w:p w14:paraId="7FFD1C12" w14:textId="57D4926B" w:rsidR="000A46E7" w:rsidRDefault="000A46E7" w:rsidP="000A46E7">
            <w:pPr>
              <w:ind w:firstLineChars="200" w:firstLine="560"/>
              <w:rPr>
                <w:rFonts w:hint="eastAsia"/>
                <w:sz w:val="28"/>
                <w:szCs w:val="28"/>
              </w:rPr>
            </w:pPr>
            <w:r w:rsidRPr="000A46E7">
              <w:rPr>
                <w:rFonts w:hint="eastAsia"/>
                <w:sz w:val="28"/>
                <w:szCs w:val="28"/>
              </w:rPr>
              <w:t>（</w:t>
            </w:r>
            <w:r w:rsidRPr="000A46E7">
              <w:rPr>
                <w:rFonts w:hint="eastAsia"/>
                <w:sz w:val="28"/>
                <w:szCs w:val="28"/>
              </w:rPr>
              <w:t>5</w:t>
            </w:r>
            <w:r w:rsidRPr="000A46E7">
              <w:rPr>
                <w:rFonts w:hint="eastAsia"/>
                <w:sz w:val="28"/>
                <w:szCs w:val="28"/>
              </w:rPr>
              <w:t>）研发海洋溢油环境损害鉴定评估技术体系，实现对海洋溢油环境影响范围和损害程度的科学统一评估及货币化量化</w:t>
            </w:r>
            <w:r>
              <w:rPr>
                <w:rFonts w:hint="eastAsia"/>
                <w:sz w:val="28"/>
                <w:szCs w:val="28"/>
              </w:rPr>
              <w:t>。</w:t>
            </w:r>
          </w:p>
        </w:tc>
      </w:tr>
      <w:tr w:rsidR="00495F31" w14:paraId="6CBDDE21" w14:textId="77777777">
        <w:tc>
          <w:tcPr>
            <w:tcW w:w="8784" w:type="dxa"/>
          </w:tcPr>
          <w:p w14:paraId="00CA5224" w14:textId="77777777" w:rsidR="00495F31" w:rsidRDefault="00000000" w:rsidP="000A46E7">
            <w:pPr>
              <w:rPr>
                <w:sz w:val="28"/>
                <w:szCs w:val="28"/>
              </w:rPr>
            </w:pPr>
            <w:r w:rsidRPr="000A46E7">
              <w:rPr>
                <w:rFonts w:hint="eastAsia"/>
                <w:b/>
                <w:sz w:val="28"/>
                <w:szCs w:val="28"/>
              </w:rPr>
              <w:lastRenderedPageBreak/>
              <w:t>六、主要知识产权</w:t>
            </w:r>
          </w:p>
        </w:tc>
      </w:tr>
      <w:tr w:rsidR="00495F31" w14:paraId="57B62BB1" w14:textId="77777777">
        <w:tc>
          <w:tcPr>
            <w:tcW w:w="8784" w:type="dxa"/>
          </w:tcPr>
          <w:p w14:paraId="4AFF9AE4" w14:textId="77777777" w:rsidR="00495F31" w:rsidRDefault="00000000">
            <w:pPr>
              <w:pStyle w:val="Default"/>
              <w:jc w:val="both"/>
              <w:rPr>
                <w:b/>
                <w:sz w:val="28"/>
                <w:szCs w:val="28"/>
              </w:rPr>
            </w:pPr>
            <w:r>
              <w:rPr>
                <w:rFonts w:hint="eastAsia"/>
                <w:b/>
                <w:sz w:val="28"/>
                <w:szCs w:val="28"/>
              </w:rPr>
              <w:t>（</w:t>
            </w:r>
            <w:r>
              <w:rPr>
                <w:rFonts w:hint="eastAsia"/>
                <w:b/>
                <w:sz w:val="28"/>
                <w:szCs w:val="28"/>
              </w:rPr>
              <w:t>1</w:t>
            </w:r>
            <w:r>
              <w:rPr>
                <w:rFonts w:hint="eastAsia"/>
                <w:b/>
                <w:sz w:val="28"/>
                <w:szCs w:val="28"/>
              </w:rPr>
              <w:t>）发明</w:t>
            </w:r>
            <w:r>
              <w:rPr>
                <w:b/>
                <w:sz w:val="28"/>
                <w:szCs w:val="28"/>
              </w:rPr>
              <w:t>专利</w:t>
            </w:r>
          </w:p>
          <w:p w14:paraId="67980000" w14:textId="451BC049" w:rsidR="000A46E7" w:rsidRPr="000A46E7" w:rsidRDefault="000A46E7" w:rsidP="000A46E7">
            <w:pPr>
              <w:pStyle w:val="Default"/>
              <w:rPr>
                <w:rFonts w:hint="eastAsia"/>
                <w:sz w:val="28"/>
                <w:szCs w:val="28"/>
              </w:rPr>
            </w:pPr>
            <w:r w:rsidRPr="000A46E7">
              <w:rPr>
                <w:rFonts w:hint="eastAsia"/>
                <w:sz w:val="28"/>
                <w:szCs w:val="28"/>
              </w:rPr>
              <w:t>1</w:t>
            </w:r>
            <w:r>
              <w:rPr>
                <w:rFonts w:hint="eastAsia"/>
                <w:sz w:val="28"/>
                <w:szCs w:val="28"/>
              </w:rPr>
              <w:t>、</w:t>
            </w:r>
            <w:r w:rsidRPr="000A46E7">
              <w:rPr>
                <w:rFonts w:hint="eastAsia"/>
                <w:sz w:val="28"/>
                <w:szCs w:val="28"/>
              </w:rPr>
              <w:t>发明专利</w:t>
            </w:r>
            <w:r>
              <w:rPr>
                <w:rFonts w:hint="eastAsia"/>
                <w:sz w:val="28"/>
                <w:szCs w:val="28"/>
              </w:rPr>
              <w:t>：</w:t>
            </w:r>
            <w:r w:rsidRPr="000A46E7">
              <w:rPr>
                <w:rFonts w:hint="eastAsia"/>
                <w:sz w:val="28"/>
                <w:szCs w:val="28"/>
              </w:rPr>
              <w:t>一种具有反冲功能的</w:t>
            </w:r>
            <w:proofErr w:type="gramStart"/>
            <w:r w:rsidRPr="000A46E7">
              <w:rPr>
                <w:rFonts w:hint="eastAsia"/>
                <w:sz w:val="28"/>
                <w:szCs w:val="28"/>
              </w:rPr>
              <w:t>双泵双管</w:t>
            </w:r>
            <w:proofErr w:type="gramEnd"/>
            <w:r w:rsidRPr="000A46E7">
              <w:rPr>
                <w:rFonts w:hint="eastAsia"/>
                <w:sz w:val="28"/>
                <w:szCs w:val="28"/>
              </w:rPr>
              <w:t>取水装置</w:t>
            </w:r>
            <w:r>
              <w:rPr>
                <w:rFonts w:hint="eastAsia"/>
                <w:sz w:val="28"/>
                <w:szCs w:val="28"/>
              </w:rPr>
              <w:t>，</w:t>
            </w:r>
            <w:r w:rsidRPr="000A46E7">
              <w:rPr>
                <w:rFonts w:hint="eastAsia"/>
                <w:sz w:val="28"/>
                <w:szCs w:val="28"/>
              </w:rPr>
              <w:t>ZL 2017 1 0801092.7</w:t>
            </w:r>
            <w:r>
              <w:rPr>
                <w:rFonts w:hint="eastAsia"/>
                <w:sz w:val="28"/>
                <w:szCs w:val="28"/>
              </w:rPr>
              <w:t>，</w:t>
            </w:r>
            <w:r w:rsidRPr="000A46E7">
              <w:rPr>
                <w:rFonts w:hint="eastAsia"/>
                <w:sz w:val="28"/>
                <w:szCs w:val="28"/>
              </w:rPr>
              <w:t>2018.12.04</w:t>
            </w:r>
          </w:p>
          <w:p w14:paraId="7112A85D" w14:textId="04F78AF0" w:rsidR="00495F31" w:rsidRDefault="000A46E7" w:rsidP="000A46E7">
            <w:pPr>
              <w:pStyle w:val="Default"/>
              <w:jc w:val="both"/>
              <w:rPr>
                <w:sz w:val="28"/>
                <w:szCs w:val="28"/>
              </w:rPr>
            </w:pPr>
            <w:r w:rsidRPr="000A46E7">
              <w:rPr>
                <w:rFonts w:hint="eastAsia"/>
                <w:sz w:val="28"/>
                <w:szCs w:val="28"/>
              </w:rPr>
              <w:t>2</w:t>
            </w:r>
            <w:r>
              <w:rPr>
                <w:rFonts w:hint="eastAsia"/>
                <w:sz w:val="28"/>
                <w:szCs w:val="28"/>
              </w:rPr>
              <w:t>、</w:t>
            </w:r>
            <w:r w:rsidRPr="000A46E7">
              <w:rPr>
                <w:rFonts w:hint="eastAsia"/>
                <w:sz w:val="28"/>
                <w:szCs w:val="28"/>
              </w:rPr>
              <w:t>发明专利</w:t>
            </w:r>
            <w:r>
              <w:rPr>
                <w:rFonts w:hint="eastAsia"/>
                <w:sz w:val="28"/>
                <w:szCs w:val="28"/>
              </w:rPr>
              <w:t>：</w:t>
            </w:r>
            <w:r w:rsidRPr="000A46E7">
              <w:rPr>
                <w:rFonts w:hint="eastAsia"/>
                <w:sz w:val="28"/>
                <w:szCs w:val="28"/>
              </w:rPr>
              <w:t>一种海洋溢油监测预警模拟试验平台</w:t>
            </w:r>
            <w:r>
              <w:rPr>
                <w:rFonts w:hint="eastAsia"/>
                <w:sz w:val="28"/>
                <w:szCs w:val="28"/>
              </w:rPr>
              <w:t>，</w:t>
            </w:r>
            <w:r w:rsidRPr="000A46E7">
              <w:rPr>
                <w:rFonts w:hint="eastAsia"/>
                <w:sz w:val="28"/>
                <w:szCs w:val="28"/>
              </w:rPr>
              <w:t>ZL 2020 1 0851382.4</w:t>
            </w:r>
            <w:r>
              <w:rPr>
                <w:rFonts w:hint="eastAsia"/>
                <w:sz w:val="28"/>
                <w:szCs w:val="28"/>
              </w:rPr>
              <w:t>，</w:t>
            </w:r>
            <w:r w:rsidRPr="000A46E7">
              <w:rPr>
                <w:rFonts w:hint="eastAsia"/>
                <w:sz w:val="28"/>
                <w:szCs w:val="28"/>
              </w:rPr>
              <w:t>2021.11.23</w:t>
            </w:r>
          </w:p>
          <w:p w14:paraId="73D1E0E8" w14:textId="5FD56798" w:rsidR="00495F31" w:rsidRDefault="00000000">
            <w:pPr>
              <w:pStyle w:val="Default"/>
              <w:jc w:val="both"/>
              <w:rPr>
                <w:b/>
                <w:sz w:val="28"/>
                <w:szCs w:val="28"/>
              </w:rPr>
            </w:pPr>
            <w:r>
              <w:rPr>
                <w:rFonts w:hint="eastAsia"/>
                <w:b/>
                <w:sz w:val="28"/>
                <w:szCs w:val="28"/>
              </w:rPr>
              <w:t>（</w:t>
            </w:r>
            <w:r>
              <w:rPr>
                <w:rFonts w:hint="eastAsia"/>
                <w:b/>
                <w:sz w:val="28"/>
                <w:szCs w:val="28"/>
              </w:rPr>
              <w:t>2</w:t>
            </w:r>
            <w:r>
              <w:rPr>
                <w:rFonts w:hint="eastAsia"/>
                <w:b/>
                <w:sz w:val="28"/>
                <w:szCs w:val="28"/>
              </w:rPr>
              <w:t>）</w:t>
            </w:r>
            <w:r w:rsidR="002F356A">
              <w:rPr>
                <w:rFonts w:hint="eastAsia"/>
                <w:b/>
                <w:sz w:val="28"/>
                <w:szCs w:val="28"/>
              </w:rPr>
              <w:t>软件著作权</w:t>
            </w:r>
          </w:p>
          <w:p w14:paraId="5FD5708B" w14:textId="5B6E7DFC" w:rsidR="002F356A" w:rsidRPr="002F356A" w:rsidRDefault="00AE0430" w:rsidP="002F356A">
            <w:pPr>
              <w:pStyle w:val="Default"/>
              <w:rPr>
                <w:rFonts w:hint="eastAsia"/>
                <w:sz w:val="28"/>
                <w:szCs w:val="28"/>
              </w:rPr>
            </w:pPr>
            <w:r>
              <w:rPr>
                <w:sz w:val="28"/>
                <w:szCs w:val="28"/>
              </w:rPr>
              <w:t>3</w:t>
            </w:r>
            <w:r w:rsidR="002F356A">
              <w:rPr>
                <w:rFonts w:hint="eastAsia"/>
                <w:sz w:val="28"/>
                <w:szCs w:val="28"/>
              </w:rPr>
              <w:t>、</w:t>
            </w:r>
            <w:r w:rsidR="002F356A" w:rsidRPr="002F356A">
              <w:rPr>
                <w:rFonts w:hint="eastAsia"/>
                <w:sz w:val="28"/>
                <w:szCs w:val="28"/>
              </w:rPr>
              <w:t>软件著作权</w:t>
            </w:r>
            <w:r w:rsidR="002F356A">
              <w:rPr>
                <w:rFonts w:hint="eastAsia"/>
                <w:sz w:val="28"/>
                <w:szCs w:val="28"/>
              </w:rPr>
              <w:t>：</w:t>
            </w:r>
            <w:r w:rsidR="002F356A" w:rsidRPr="002F356A">
              <w:rPr>
                <w:rFonts w:hint="eastAsia"/>
                <w:sz w:val="28"/>
                <w:szCs w:val="28"/>
              </w:rPr>
              <w:t>海洋环境在线监测系统</w:t>
            </w:r>
            <w:r w:rsidR="002F356A" w:rsidRPr="002F356A">
              <w:rPr>
                <w:rFonts w:hint="eastAsia"/>
                <w:sz w:val="28"/>
                <w:szCs w:val="28"/>
              </w:rPr>
              <w:t>V1.0</w:t>
            </w:r>
            <w:r w:rsidR="002F356A" w:rsidRPr="002F356A">
              <w:rPr>
                <w:rFonts w:hint="eastAsia"/>
                <w:sz w:val="28"/>
                <w:szCs w:val="28"/>
              </w:rPr>
              <w:tab/>
              <w:t>2019SR1354793</w:t>
            </w:r>
            <w:r w:rsidR="002F356A">
              <w:rPr>
                <w:rFonts w:hint="eastAsia"/>
                <w:sz w:val="28"/>
                <w:szCs w:val="28"/>
              </w:rPr>
              <w:t>，</w:t>
            </w:r>
            <w:r w:rsidR="002F356A" w:rsidRPr="002F356A">
              <w:rPr>
                <w:rFonts w:hint="eastAsia"/>
                <w:sz w:val="28"/>
                <w:szCs w:val="28"/>
              </w:rPr>
              <w:t>2019.12.12</w:t>
            </w:r>
          </w:p>
          <w:p w14:paraId="13D48525" w14:textId="1F5CEF90" w:rsidR="00495F31" w:rsidRDefault="00AE0430" w:rsidP="002F356A">
            <w:pPr>
              <w:pStyle w:val="Default"/>
              <w:jc w:val="both"/>
              <w:rPr>
                <w:sz w:val="28"/>
                <w:szCs w:val="28"/>
              </w:rPr>
            </w:pPr>
            <w:r>
              <w:rPr>
                <w:sz w:val="28"/>
                <w:szCs w:val="28"/>
              </w:rPr>
              <w:t>4</w:t>
            </w:r>
            <w:r w:rsidR="002F356A">
              <w:rPr>
                <w:rFonts w:hint="eastAsia"/>
                <w:sz w:val="28"/>
                <w:szCs w:val="28"/>
              </w:rPr>
              <w:t>、</w:t>
            </w:r>
            <w:r w:rsidR="002F356A" w:rsidRPr="002F356A">
              <w:rPr>
                <w:rFonts w:hint="eastAsia"/>
                <w:sz w:val="28"/>
                <w:szCs w:val="28"/>
              </w:rPr>
              <w:t>软件著作权</w:t>
            </w:r>
            <w:r w:rsidR="002F356A">
              <w:rPr>
                <w:rFonts w:hint="eastAsia"/>
                <w:sz w:val="28"/>
                <w:szCs w:val="28"/>
              </w:rPr>
              <w:t>：</w:t>
            </w:r>
            <w:r w:rsidR="002F356A" w:rsidRPr="002F356A">
              <w:rPr>
                <w:rFonts w:hint="eastAsia"/>
                <w:sz w:val="28"/>
                <w:szCs w:val="28"/>
              </w:rPr>
              <w:t>北海区海洋环境实时在线监控系统</w:t>
            </w:r>
            <w:r w:rsidR="002F356A">
              <w:rPr>
                <w:rFonts w:hint="eastAsia"/>
                <w:sz w:val="28"/>
                <w:szCs w:val="28"/>
              </w:rPr>
              <w:t>，</w:t>
            </w:r>
            <w:r w:rsidR="002F356A" w:rsidRPr="002F356A">
              <w:rPr>
                <w:rFonts w:hint="eastAsia"/>
                <w:sz w:val="28"/>
                <w:szCs w:val="28"/>
              </w:rPr>
              <w:t>2018SR374809</w:t>
            </w:r>
            <w:r w:rsidR="002F356A">
              <w:rPr>
                <w:rFonts w:hint="eastAsia"/>
                <w:sz w:val="28"/>
                <w:szCs w:val="28"/>
              </w:rPr>
              <w:t>，</w:t>
            </w:r>
            <w:r w:rsidR="002F356A" w:rsidRPr="002F356A">
              <w:rPr>
                <w:rFonts w:hint="eastAsia"/>
                <w:sz w:val="28"/>
                <w:szCs w:val="28"/>
              </w:rPr>
              <w:t>2018.05.23</w:t>
            </w:r>
          </w:p>
          <w:p w14:paraId="4444B457" w14:textId="75304C53" w:rsidR="002F356A" w:rsidRDefault="002F356A" w:rsidP="002F356A">
            <w:pPr>
              <w:pStyle w:val="Default"/>
              <w:jc w:val="both"/>
              <w:rPr>
                <w:b/>
                <w:sz w:val="28"/>
                <w:szCs w:val="28"/>
              </w:rPr>
            </w:pPr>
            <w:r>
              <w:rPr>
                <w:rFonts w:hint="eastAsia"/>
                <w:b/>
                <w:sz w:val="28"/>
                <w:szCs w:val="28"/>
              </w:rPr>
              <w:t>（</w:t>
            </w:r>
            <w:r>
              <w:rPr>
                <w:b/>
                <w:sz w:val="28"/>
                <w:szCs w:val="28"/>
              </w:rPr>
              <w:t>3</w:t>
            </w:r>
            <w:r>
              <w:rPr>
                <w:rFonts w:hint="eastAsia"/>
                <w:b/>
                <w:sz w:val="28"/>
                <w:szCs w:val="28"/>
              </w:rPr>
              <w:t>）</w:t>
            </w:r>
            <w:r>
              <w:rPr>
                <w:rFonts w:hint="eastAsia"/>
                <w:b/>
                <w:sz w:val="28"/>
                <w:szCs w:val="28"/>
              </w:rPr>
              <w:t>标准</w:t>
            </w:r>
          </w:p>
          <w:p w14:paraId="38C18AB3" w14:textId="1A3A6D11" w:rsidR="002F356A" w:rsidRDefault="00AE0430" w:rsidP="002F356A">
            <w:pPr>
              <w:pStyle w:val="Default"/>
              <w:jc w:val="both"/>
              <w:rPr>
                <w:rFonts w:hint="eastAsia"/>
                <w:sz w:val="28"/>
                <w:szCs w:val="28"/>
              </w:rPr>
            </w:pPr>
            <w:r>
              <w:rPr>
                <w:sz w:val="28"/>
                <w:szCs w:val="28"/>
              </w:rPr>
              <w:t>5</w:t>
            </w:r>
            <w:r w:rsidR="002F356A">
              <w:rPr>
                <w:rFonts w:hint="eastAsia"/>
                <w:sz w:val="28"/>
                <w:szCs w:val="28"/>
              </w:rPr>
              <w:t>、</w:t>
            </w:r>
            <w:r w:rsidR="002F356A" w:rsidRPr="002F356A">
              <w:rPr>
                <w:rFonts w:hint="eastAsia"/>
                <w:sz w:val="28"/>
                <w:szCs w:val="28"/>
              </w:rPr>
              <w:t>国家标准</w:t>
            </w:r>
            <w:r w:rsidR="002F356A">
              <w:rPr>
                <w:rFonts w:hint="eastAsia"/>
                <w:sz w:val="28"/>
                <w:szCs w:val="28"/>
              </w:rPr>
              <w:t>：</w:t>
            </w:r>
            <w:r w:rsidR="002F356A" w:rsidRPr="002F356A">
              <w:rPr>
                <w:rFonts w:hint="eastAsia"/>
                <w:sz w:val="28"/>
                <w:szCs w:val="28"/>
              </w:rPr>
              <w:t>海洋生态损害评估技术导则</w:t>
            </w:r>
            <w:r w:rsidR="002F356A" w:rsidRPr="002F356A">
              <w:rPr>
                <w:rFonts w:hint="eastAsia"/>
                <w:sz w:val="28"/>
                <w:szCs w:val="28"/>
              </w:rPr>
              <w:t xml:space="preserve"> </w:t>
            </w:r>
            <w:r w:rsidR="002F356A" w:rsidRPr="002F356A">
              <w:rPr>
                <w:rFonts w:hint="eastAsia"/>
                <w:sz w:val="28"/>
                <w:szCs w:val="28"/>
              </w:rPr>
              <w:t>第</w:t>
            </w:r>
            <w:r w:rsidR="002F356A" w:rsidRPr="002F356A">
              <w:rPr>
                <w:rFonts w:hint="eastAsia"/>
                <w:sz w:val="28"/>
                <w:szCs w:val="28"/>
              </w:rPr>
              <w:t>2</w:t>
            </w:r>
            <w:r w:rsidR="002F356A" w:rsidRPr="002F356A">
              <w:rPr>
                <w:rFonts w:hint="eastAsia"/>
                <w:sz w:val="28"/>
                <w:szCs w:val="28"/>
              </w:rPr>
              <w:t>部分：海洋溢油</w:t>
            </w:r>
            <w:r w:rsidR="002F356A">
              <w:rPr>
                <w:rFonts w:hint="eastAsia"/>
                <w:sz w:val="28"/>
                <w:szCs w:val="28"/>
              </w:rPr>
              <w:t>，</w:t>
            </w:r>
            <w:r w:rsidR="002F356A" w:rsidRPr="002F356A">
              <w:rPr>
                <w:rFonts w:hint="eastAsia"/>
                <w:sz w:val="28"/>
                <w:szCs w:val="28"/>
              </w:rPr>
              <w:t xml:space="preserve">GB/T </w:t>
            </w:r>
            <w:r w:rsidR="002F356A" w:rsidRPr="002F356A">
              <w:rPr>
                <w:rFonts w:hint="eastAsia"/>
                <w:sz w:val="28"/>
                <w:szCs w:val="28"/>
              </w:rPr>
              <w:lastRenderedPageBreak/>
              <w:t>34546.2-2017</w:t>
            </w:r>
            <w:r w:rsidR="002F356A">
              <w:rPr>
                <w:rFonts w:hint="eastAsia"/>
                <w:sz w:val="28"/>
                <w:szCs w:val="28"/>
              </w:rPr>
              <w:t>，</w:t>
            </w:r>
            <w:r w:rsidR="002F356A" w:rsidRPr="002F356A">
              <w:rPr>
                <w:rFonts w:hint="eastAsia"/>
                <w:sz w:val="28"/>
                <w:szCs w:val="28"/>
              </w:rPr>
              <w:t>2017.10.14</w:t>
            </w:r>
          </w:p>
          <w:p w14:paraId="1C56D110" w14:textId="12A2C802" w:rsidR="002F356A" w:rsidRDefault="002F356A" w:rsidP="002F356A">
            <w:pPr>
              <w:pStyle w:val="Default"/>
              <w:jc w:val="both"/>
              <w:rPr>
                <w:b/>
                <w:sz w:val="28"/>
                <w:szCs w:val="28"/>
              </w:rPr>
            </w:pPr>
            <w:r>
              <w:rPr>
                <w:rFonts w:hint="eastAsia"/>
                <w:b/>
                <w:sz w:val="28"/>
                <w:szCs w:val="28"/>
              </w:rPr>
              <w:t>（</w:t>
            </w:r>
            <w:r>
              <w:rPr>
                <w:b/>
                <w:sz w:val="28"/>
                <w:szCs w:val="28"/>
              </w:rPr>
              <w:t>4</w:t>
            </w:r>
            <w:r>
              <w:rPr>
                <w:rFonts w:hint="eastAsia"/>
                <w:b/>
                <w:sz w:val="28"/>
                <w:szCs w:val="28"/>
              </w:rPr>
              <w:t>）</w:t>
            </w:r>
            <w:r>
              <w:rPr>
                <w:rFonts w:hint="eastAsia"/>
                <w:b/>
                <w:sz w:val="28"/>
                <w:szCs w:val="28"/>
              </w:rPr>
              <w:t>实用新型专利</w:t>
            </w:r>
          </w:p>
          <w:p w14:paraId="4B16724B" w14:textId="4236DB43" w:rsidR="002F356A" w:rsidRPr="002F356A" w:rsidRDefault="00AE0430" w:rsidP="002F356A">
            <w:pPr>
              <w:pStyle w:val="Default"/>
              <w:rPr>
                <w:rFonts w:hint="eastAsia"/>
                <w:sz w:val="28"/>
                <w:szCs w:val="28"/>
              </w:rPr>
            </w:pPr>
            <w:r>
              <w:rPr>
                <w:sz w:val="28"/>
                <w:szCs w:val="28"/>
              </w:rPr>
              <w:t>6</w:t>
            </w:r>
            <w:r w:rsidR="002F356A">
              <w:rPr>
                <w:rFonts w:hint="eastAsia"/>
                <w:sz w:val="28"/>
                <w:szCs w:val="28"/>
              </w:rPr>
              <w:t>、</w:t>
            </w:r>
            <w:r w:rsidR="002F356A" w:rsidRPr="002F356A">
              <w:rPr>
                <w:rFonts w:hint="eastAsia"/>
                <w:sz w:val="28"/>
                <w:szCs w:val="28"/>
              </w:rPr>
              <w:t>实用新型专利</w:t>
            </w:r>
            <w:r w:rsidR="002F356A">
              <w:rPr>
                <w:rFonts w:hint="eastAsia"/>
                <w:sz w:val="28"/>
                <w:szCs w:val="28"/>
              </w:rPr>
              <w:t>：</w:t>
            </w:r>
            <w:r w:rsidR="002F356A" w:rsidRPr="002F356A">
              <w:rPr>
                <w:rFonts w:hint="eastAsia"/>
                <w:sz w:val="28"/>
                <w:szCs w:val="28"/>
              </w:rPr>
              <w:t>非接触式水质光学检测装置</w:t>
            </w:r>
            <w:r w:rsidR="002F356A">
              <w:rPr>
                <w:rFonts w:hint="eastAsia"/>
                <w:sz w:val="28"/>
                <w:szCs w:val="28"/>
              </w:rPr>
              <w:t>，</w:t>
            </w:r>
            <w:r w:rsidR="002F356A" w:rsidRPr="002F356A">
              <w:rPr>
                <w:rFonts w:hint="eastAsia"/>
                <w:sz w:val="28"/>
                <w:szCs w:val="28"/>
              </w:rPr>
              <w:t>ZL 2019 2 1931000.8</w:t>
            </w:r>
            <w:r w:rsidR="002F356A">
              <w:rPr>
                <w:rFonts w:hint="eastAsia"/>
                <w:sz w:val="28"/>
                <w:szCs w:val="28"/>
              </w:rPr>
              <w:t>，</w:t>
            </w:r>
            <w:r w:rsidR="002F356A" w:rsidRPr="002F356A">
              <w:rPr>
                <w:rFonts w:hint="eastAsia"/>
                <w:sz w:val="28"/>
                <w:szCs w:val="28"/>
              </w:rPr>
              <w:t>2020.08.25</w:t>
            </w:r>
          </w:p>
          <w:p w14:paraId="372B8E6C" w14:textId="36FDFFEA" w:rsidR="002F356A" w:rsidRPr="002F356A" w:rsidRDefault="00AE0430" w:rsidP="002F356A">
            <w:pPr>
              <w:pStyle w:val="Default"/>
              <w:rPr>
                <w:rFonts w:hint="eastAsia"/>
                <w:sz w:val="28"/>
                <w:szCs w:val="28"/>
              </w:rPr>
            </w:pPr>
            <w:r>
              <w:rPr>
                <w:sz w:val="28"/>
                <w:szCs w:val="28"/>
              </w:rPr>
              <w:t>7</w:t>
            </w:r>
            <w:r w:rsidR="002F356A">
              <w:rPr>
                <w:rFonts w:hint="eastAsia"/>
                <w:sz w:val="28"/>
                <w:szCs w:val="28"/>
              </w:rPr>
              <w:t>、</w:t>
            </w:r>
            <w:r w:rsidR="002F356A" w:rsidRPr="002F356A">
              <w:rPr>
                <w:rFonts w:hint="eastAsia"/>
                <w:sz w:val="28"/>
                <w:szCs w:val="28"/>
              </w:rPr>
              <w:t>实用新型专利</w:t>
            </w:r>
            <w:r w:rsidR="002F356A">
              <w:rPr>
                <w:rFonts w:hint="eastAsia"/>
                <w:sz w:val="28"/>
                <w:szCs w:val="28"/>
              </w:rPr>
              <w:t>：</w:t>
            </w:r>
            <w:r w:rsidR="002F356A" w:rsidRPr="002F356A">
              <w:rPr>
                <w:rFonts w:hint="eastAsia"/>
                <w:sz w:val="28"/>
                <w:szCs w:val="28"/>
              </w:rPr>
              <w:t>一种自动高度调节在线监测系统取水装置</w:t>
            </w:r>
            <w:r w:rsidR="002F356A">
              <w:rPr>
                <w:rFonts w:hint="eastAsia"/>
                <w:sz w:val="28"/>
                <w:szCs w:val="28"/>
              </w:rPr>
              <w:t>，</w:t>
            </w:r>
            <w:r w:rsidR="002F356A" w:rsidRPr="002F356A">
              <w:rPr>
                <w:rFonts w:hint="eastAsia"/>
                <w:sz w:val="28"/>
                <w:szCs w:val="28"/>
              </w:rPr>
              <w:t>ZL 2018 2 0652018.3</w:t>
            </w:r>
            <w:r w:rsidR="002F356A">
              <w:rPr>
                <w:rFonts w:hint="eastAsia"/>
                <w:sz w:val="28"/>
                <w:szCs w:val="28"/>
              </w:rPr>
              <w:t>，</w:t>
            </w:r>
            <w:r w:rsidR="002F356A" w:rsidRPr="002F356A">
              <w:rPr>
                <w:rFonts w:hint="eastAsia"/>
                <w:sz w:val="28"/>
                <w:szCs w:val="28"/>
              </w:rPr>
              <w:t>2018.12.28</w:t>
            </w:r>
          </w:p>
          <w:p w14:paraId="1D03A3A5" w14:textId="0A1BC55D" w:rsidR="002F356A" w:rsidRPr="002F356A" w:rsidRDefault="00AE0430" w:rsidP="002F356A">
            <w:pPr>
              <w:pStyle w:val="Default"/>
              <w:rPr>
                <w:rFonts w:hint="eastAsia"/>
                <w:sz w:val="28"/>
                <w:szCs w:val="28"/>
              </w:rPr>
            </w:pPr>
            <w:r>
              <w:rPr>
                <w:sz w:val="28"/>
                <w:szCs w:val="28"/>
              </w:rPr>
              <w:t>8</w:t>
            </w:r>
            <w:r w:rsidR="002F356A">
              <w:rPr>
                <w:rFonts w:hint="eastAsia"/>
                <w:sz w:val="28"/>
                <w:szCs w:val="28"/>
              </w:rPr>
              <w:t>、</w:t>
            </w:r>
            <w:r w:rsidR="002F356A" w:rsidRPr="002F356A">
              <w:rPr>
                <w:rFonts w:hint="eastAsia"/>
                <w:sz w:val="28"/>
                <w:szCs w:val="28"/>
              </w:rPr>
              <w:t>实用新型专利</w:t>
            </w:r>
            <w:r w:rsidR="002F356A">
              <w:rPr>
                <w:rFonts w:hint="eastAsia"/>
                <w:sz w:val="28"/>
                <w:szCs w:val="28"/>
              </w:rPr>
              <w:t>：</w:t>
            </w:r>
            <w:r w:rsidR="002F356A" w:rsidRPr="002F356A">
              <w:rPr>
                <w:rFonts w:hint="eastAsia"/>
                <w:sz w:val="28"/>
                <w:szCs w:val="28"/>
              </w:rPr>
              <w:t>一种取样式海洋环境在线监测系统</w:t>
            </w:r>
            <w:r w:rsidR="002F356A">
              <w:rPr>
                <w:rFonts w:hint="eastAsia"/>
                <w:sz w:val="28"/>
                <w:szCs w:val="28"/>
              </w:rPr>
              <w:t>，</w:t>
            </w:r>
            <w:r w:rsidR="002F356A" w:rsidRPr="002F356A">
              <w:rPr>
                <w:rFonts w:hint="eastAsia"/>
                <w:sz w:val="28"/>
                <w:szCs w:val="28"/>
              </w:rPr>
              <w:t>ZL 2015 2 0849904.1</w:t>
            </w:r>
            <w:r w:rsidR="002F356A">
              <w:rPr>
                <w:rFonts w:hint="eastAsia"/>
                <w:sz w:val="28"/>
                <w:szCs w:val="28"/>
              </w:rPr>
              <w:t>，</w:t>
            </w:r>
            <w:r w:rsidR="002F356A" w:rsidRPr="002F356A">
              <w:rPr>
                <w:rFonts w:hint="eastAsia"/>
                <w:sz w:val="28"/>
                <w:szCs w:val="28"/>
              </w:rPr>
              <w:t>2016.03.09</w:t>
            </w:r>
          </w:p>
          <w:p w14:paraId="2FA9C5B0" w14:textId="54069692" w:rsidR="002F356A" w:rsidRPr="002F356A" w:rsidRDefault="00AE0430" w:rsidP="002F356A">
            <w:pPr>
              <w:pStyle w:val="Default"/>
              <w:rPr>
                <w:rFonts w:hint="eastAsia"/>
                <w:sz w:val="28"/>
                <w:szCs w:val="28"/>
              </w:rPr>
            </w:pPr>
            <w:r>
              <w:rPr>
                <w:sz w:val="28"/>
                <w:szCs w:val="28"/>
              </w:rPr>
              <w:t>9</w:t>
            </w:r>
            <w:r w:rsidR="002F356A">
              <w:rPr>
                <w:rFonts w:hint="eastAsia"/>
                <w:sz w:val="28"/>
                <w:szCs w:val="28"/>
              </w:rPr>
              <w:t>、</w:t>
            </w:r>
            <w:r w:rsidR="002F356A" w:rsidRPr="002F356A">
              <w:rPr>
                <w:rFonts w:hint="eastAsia"/>
                <w:sz w:val="28"/>
                <w:szCs w:val="28"/>
              </w:rPr>
              <w:t>实用新型专利</w:t>
            </w:r>
            <w:r w:rsidR="002F356A">
              <w:rPr>
                <w:rFonts w:hint="eastAsia"/>
                <w:sz w:val="28"/>
                <w:szCs w:val="28"/>
              </w:rPr>
              <w:t>：</w:t>
            </w:r>
            <w:r w:rsidR="002F356A" w:rsidRPr="002F356A">
              <w:rPr>
                <w:rFonts w:hint="eastAsia"/>
                <w:sz w:val="28"/>
                <w:szCs w:val="28"/>
              </w:rPr>
              <w:t>一种水环境在线监测预处理装置</w:t>
            </w:r>
            <w:r w:rsidR="002F356A">
              <w:rPr>
                <w:rFonts w:hint="eastAsia"/>
                <w:sz w:val="28"/>
                <w:szCs w:val="28"/>
              </w:rPr>
              <w:t>，</w:t>
            </w:r>
            <w:r w:rsidR="002F356A" w:rsidRPr="002F356A">
              <w:rPr>
                <w:rFonts w:hint="eastAsia"/>
                <w:sz w:val="28"/>
                <w:szCs w:val="28"/>
              </w:rPr>
              <w:t>ZL 2017 2 1503351.X</w:t>
            </w:r>
            <w:r w:rsidR="002F356A">
              <w:rPr>
                <w:rFonts w:hint="eastAsia"/>
                <w:sz w:val="28"/>
                <w:szCs w:val="28"/>
              </w:rPr>
              <w:t>，</w:t>
            </w:r>
            <w:r w:rsidR="002F356A" w:rsidRPr="002F356A">
              <w:rPr>
                <w:rFonts w:hint="eastAsia"/>
                <w:sz w:val="28"/>
                <w:szCs w:val="28"/>
              </w:rPr>
              <w:t>2018.05.22</w:t>
            </w:r>
          </w:p>
          <w:p w14:paraId="1F11B520" w14:textId="5F2977B6" w:rsidR="002F356A" w:rsidRPr="002F356A" w:rsidRDefault="002F356A" w:rsidP="002F356A">
            <w:pPr>
              <w:pStyle w:val="Default"/>
              <w:rPr>
                <w:rFonts w:hint="eastAsia"/>
                <w:sz w:val="28"/>
                <w:szCs w:val="28"/>
              </w:rPr>
            </w:pPr>
            <w:r w:rsidRPr="002F356A">
              <w:rPr>
                <w:rFonts w:hint="eastAsia"/>
                <w:sz w:val="28"/>
                <w:szCs w:val="28"/>
              </w:rPr>
              <w:t>1</w:t>
            </w:r>
            <w:r w:rsidR="00AE0430">
              <w:rPr>
                <w:sz w:val="28"/>
                <w:szCs w:val="28"/>
              </w:rPr>
              <w:t>0</w:t>
            </w:r>
            <w:r>
              <w:rPr>
                <w:rFonts w:hint="eastAsia"/>
                <w:sz w:val="28"/>
                <w:szCs w:val="28"/>
              </w:rPr>
              <w:t>、</w:t>
            </w:r>
            <w:r w:rsidRPr="002F356A">
              <w:rPr>
                <w:rFonts w:hint="eastAsia"/>
                <w:sz w:val="28"/>
                <w:szCs w:val="28"/>
              </w:rPr>
              <w:t>实用新型专利</w:t>
            </w:r>
            <w:r>
              <w:rPr>
                <w:rFonts w:hint="eastAsia"/>
                <w:sz w:val="28"/>
                <w:szCs w:val="28"/>
              </w:rPr>
              <w:t>：</w:t>
            </w:r>
            <w:r w:rsidRPr="002F356A">
              <w:rPr>
                <w:rFonts w:hint="eastAsia"/>
                <w:sz w:val="28"/>
                <w:szCs w:val="28"/>
              </w:rPr>
              <w:t>一种用于水环境在线监测系统的真空取样装置</w:t>
            </w:r>
            <w:r w:rsidR="00AE0430">
              <w:rPr>
                <w:rFonts w:hint="eastAsia"/>
                <w:sz w:val="28"/>
                <w:szCs w:val="28"/>
              </w:rPr>
              <w:t>，</w:t>
            </w:r>
            <w:r w:rsidRPr="002F356A">
              <w:rPr>
                <w:rFonts w:hint="eastAsia"/>
                <w:sz w:val="28"/>
                <w:szCs w:val="28"/>
              </w:rPr>
              <w:t>ZL 2020 2 2452517.8</w:t>
            </w:r>
            <w:r w:rsidR="00AE0430">
              <w:rPr>
                <w:rFonts w:hint="eastAsia"/>
                <w:sz w:val="28"/>
                <w:szCs w:val="28"/>
              </w:rPr>
              <w:t>，</w:t>
            </w:r>
            <w:r w:rsidRPr="002F356A">
              <w:rPr>
                <w:rFonts w:hint="eastAsia"/>
                <w:sz w:val="28"/>
                <w:szCs w:val="28"/>
              </w:rPr>
              <w:t>2021.06.04</w:t>
            </w:r>
          </w:p>
          <w:p w14:paraId="055E4B58" w14:textId="0A639F35" w:rsidR="002F356A" w:rsidRPr="002F356A" w:rsidRDefault="002F356A" w:rsidP="002F356A">
            <w:pPr>
              <w:pStyle w:val="Default"/>
              <w:rPr>
                <w:rFonts w:hint="eastAsia"/>
                <w:sz w:val="28"/>
                <w:szCs w:val="28"/>
              </w:rPr>
            </w:pPr>
            <w:r w:rsidRPr="002F356A">
              <w:rPr>
                <w:rFonts w:hint="eastAsia"/>
                <w:sz w:val="28"/>
                <w:szCs w:val="28"/>
              </w:rPr>
              <w:t>1</w:t>
            </w:r>
            <w:r w:rsidR="00AE0430">
              <w:rPr>
                <w:sz w:val="28"/>
                <w:szCs w:val="28"/>
              </w:rPr>
              <w:t>1</w:t>
            </w:r>
            <w:r>
              <w:rPr>
                <w:rFonts w:hint="eastAsia"/>
                <w:sz w:val="28"/>
                <w:szCs w:val="28"/>
              </w:rPr>
              <w:t>、</w:t>
            </w:r>
            <w:r w:rsidRPr="002F356A">
              <w:rPr>
                <w:rFonts w:hint="eastAsia"/>
                <w:sz w:val="28"/>
                <w:szCs w:val="28"/>
              </w:rPr>
              <w:t>实用新型专利</w:t>
            </w:r>
            <w:r>
              <w:rPr>
                <w:rFonts w:hint="eastAsia"/>
                <w:sz w:val="28"/>
                <w:szCs w:val="28"/>
              </w:rPr>
              <w:t>：</w:t>
            </w:r>
            <w:r w:rsidRPr="002F356A">
              <w:rPr>
                <w:rFonts w:hint="eastAsia"/>
                <w:sz w:val="28"/>
                <w:szCs w:val="28"/>
              </w:rPr>
              <w:t>一种海水取样监测系统</w:t>
            </w:r>
            <w:r w:rsidR="00AE0430">
              <w:rPr>
                <w:rFonts w:hint="eastAsia"/>
                <w:sz w:val="28"/>
                <w:szCs w:val="28"/>
              </w:rPr>
              <w:t>，</w:t>
            </w:r>
            <w:r w:rsidRPr="002F356A">
              <w:rPr>
                <w:rFonts w:hint="eastAsia"/>
                <w:sz w:val="28"/>
                <w:szCs w:val="28"/>
              </w:rPr>
              <w:t>ZL 2021 2 2226143.2</w:t>
            </w:r>
            <w:r w:rsidR="00AE0430">
              <w:rPr>
                <w:rFonts w:hint="eastAsia"/>
                <w:sz w:val="28"/>
                <w:szCs w:val="28"/>
              </w:rPr>
              <w:t>，</w:t>
            </w:r>
            <w:r w:rsidRPr="002F356A">
              <w:rPr>
                <w:rFonts w:hint="eastAsia"/>
                <w:sz w:val="28"/>
                <w:szCs w:val="28"/>
              </w:rPr>
              <w:t>2022.03.15</w:t>
            </w:r>
          </w:p>
          <w:p w14:paraId="5B0486D9" w14:textId="68DBB1CD" w:rsidR="002F356A" w:rsidRPr="002F356A" w:rsidRDefault="002F356A" w:rsidP="00AE0430">
            <w:pPr>
              <w:pStyle w:val="Default"/>
              <w:rPr>
                <w:rFonts w:hint="eastAsia"/>
                <w:sz w:val="28"/>
                <w:szCs w:val="28"/>
              </w:rPr>
            </w:pPr>
            <w:r w:rsidRPr="002F356A">
              <w:rPr>
                <w:rFonts w:hint="eastAsia"/>
                <w:sz w:val="28"/>
                <w:szCs w:val="28"/>
              </w:rPr>
              <w:t>1</w:t>
            </w:r>
            <w:r w:rsidR="00AE0430">
              <w:rPr>
                <w:sz w:val="28"/>
                <w:szCs w:val="28"/>
              </w:rPr>
              <w:t>2</w:t>
            </w:r>
            <w:r>
              <w:rPr>
                <w:rFonts w:hint="eastAsia"/>
                <w:sz w:val="28"/>
                <w:szCs w:val="28"/>
              </w:rPr>
              <w:t>、</w:t>
            </w:r>
            <w:r w:rsidRPr="002F356A">
              <w:rPr>
                <w:rFonts w:hint="eastAsia"/>
                <w:sz w:val="28"/>
                <w:szCs w:val="28"/>
              </w:rPr>
              <w:t>实用新型专利</w:t>
            </w:r>
            <w:r>
              <w:rPr>
                <w:rFonts w:hint="eastAsia"/>
                <w:sz w:val="28"/>
                <w:szCs w:val="28"/>
              </w:rPr>
              <w:t>：</w:t>
            </w:r>
            <w:r w:rsidRPr="002F356A">
              <w:rPr>
                <w:rFonts w:hint="eastAsia"/>
                <w:sz w:val="28"/>
                <w:szCs w:val="28"/>
              </w:rPr>
              <w:t>密封舱体的密封结构</w:t>
            </w:r>
            <w:r w:rsidR="00AE0430">
              <w:rPr>
                <w:rFonts w:hint="eastAsia"/>
                <w:sz w:val="28"/>
                <w:szCs w:val="28"/>
              </w:rPr>
              <w:t>，</w:t>
            </w:r>
            <w:r w:rsidRPr="002F356A">
              <w:rPr>
                <w:rFonts w:hint="eastAsia"/>
                <w:sz w:val="28"/>
                <w:szCs w:val="28"/>
              </w:rPr>
              <w:t>ZL 2021 2 2746936.7</w:t>
            </w:r>
            <w:r w:rsidR="00AE0430">
              <w:rPr>
                <w:rFonts w:hint="eastAsia"/>
                <w:sz w:val="28"/>
                <w:szCs w:val="28"/>
              </w:rPr>
              <w:t>，</w:t>
            </w:r>
            <w:r w:rsidRPr="002F356A">
              <w:rPr>
                <w:rFonts w:hint="eastAsia"/>
                <w:sz w:val="28"/>
                <w:szCs w:val="28"/>
              </w:rPr>
              <w:t>2022.04.05</w:t>
            </w:r>
          </w:p>
        </w:tc>
      </w:tr>
    </w:tbl>
    <w:p w14:paraId="02B6FE9F" w14:textId="77777777" w:rsidR="00495F31" w:rsidRDefault="00495F31"/>
    <w:sectPr w:rsidR="00495F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A3074" w14:textId="77777777" w:rsidR="00A51DF7" w:rsidRDefault="00A51DF7" w:rsidP="00A57788">
      <w:r>
        <w:separator/>
      </w:r>
    </w:p>
  </w:endnote>
  <w:endnote w:type="continuationSeparator" w:id="0">
    <w:p w14:paraId="6B808883" w14:textId="77777777" w:rsidR="00A51DF7" w:rsidRDefault="00A51DF7" w:rsidP="00A57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BEF1D" w14:textId="77777777" w:rsidR="00A51DF7" w:rsidRDefault="00A51DF7" w:rsidP="00A57788">
      <w:r>
        <w:separator/>
      </w:r>
    </w:p>
  </w:footnote>
  <w:footnote w:type="continuationSeparator" w:id="0">
    <w:p w14:paraId="6EDB0AC6" w14:textId="77777777" w:rsidR="00A51DF7" w:rsidRDefault="00A51DF7" w:rsidP="00A577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C73FA4"/>
    <w:multiLevelType w:val="hybridMultilevel"/>
    <w:tmpl w:val="BFC2E77A"/>
    <w:lvl w:ilvl="0" w:tplc="388A8D28">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8D64DFC"/>
    <w:multiLevelType w:val="hybridMultilevel"/>
    <w:tmpl w:val="91608D3E"/>
    <w:lvl w:ilvl="0" w:tplc="4C76C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E444221"/>
    <w:multiLevelType w:val="hybridMultilevel"/>
    <w:tmpl w:val="1A72E2FE"/>
    <w:lvl w:ilvl="0" w:tplc="90A20A3C">
      <w:start w:val="4"/>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87926998">
    <w:abstractNumId w:val="1"/>
  </w:num>
  <w:num w:numId="2" w16cid:durableId="1278756036">
    <w:abstractNumId w:val="2"/>
  </w:num>
  <w:num w:numId="3" w16cid:durableId="7102236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E88"/>
    <w:rsid w:val="00004A0A"/>
    <w:rsid w:val="00006B34"/>
    <w:rsid w:val="00026689"/>
    <w:rsid w:val="00032D05"/>
    <w:rsid w:val="00040716"/>
    <w:rsid w:val="00040E7D"/>
    <w:rsid w:val="000436D6"/>
    <w:rsid w:val="00044E2C"/>
    <w:rsid w:val="000501A9"/>
    <w:rsid w:val="00053125"/>
    <w:rsid w:val="00062525"/>
    <w:rsid w:val="00076D77"/>
    <w:rsid w:val="00093314"/>
    <w:rsid w:val="000964E3"/>
    <w:rsid w:val="000972E9"/>
    <w:rsid w:val="000A05C1"/>
    <w:rsid w:val="000A2A6F"/>
    <w:rsid w:val="000A427B"/>
    <w:rsid w:val="000A46E7"/>
    <w:rsid w:val="000A675D"/>
    <w:rsid w:val="000B0AFE"/>
    <w:rsid w:val="000B1848"/>
    <w:rsid w:val="000B32A1"/>
    <w:rsid w:val="000B407D"/>
    <w:rsid w:val="000C050D"/>
    <w:rsid w:val="000C1BF1"/>
    <w:rsid w:val="000C7E79"/>
    <w:rsid w:val="000E628D"/>
    <w:rsid w:val="0010032D"/>
    <w:rsid w:val="00107381"/>
    <w:rsid w:val="00112078"/>
    <w:rsid w:val="00122EDC"/>
    <w:rsid w:val="00133159"/>
    <w:rsid w:val="001407CF"/>
    <w:rsid w:val="0014293D"/>
    <w:rsid w:val="00143051"/>
    <w:rsid w:val="001440C6"/>
    <w:rsid w:val="00152D15"/>
    <w:rsid w:val="00154EC5"/>
    <w:rsid w:val="00162E3F"/>
    <w:rsid w:val="00163857"/>
    <w:rsid w:val="001643CD"/>
    <w:rsid w:val="00166B0A"/>
    <w:rsid w:val="0016729A"/>
    <w:rsid w:val="001723BD"/>
    <w:rsid w:val="001725AD"/>
    <w:rsid w:val="00173B1F"/>
    <w:rsid w:val="001742BF"/>
    <w:rsid w:val="00192A4B"/>
    <w:rsid w:val="001939B6"/>
    <w:rsid w:val="00194772"/>
    <w:rsid w:val="001A4E28"/>
    <w:rsid w:val="001A5AAB"/>
    <w:rsid w:val="001B1041"/>
    <w:rsid w:val="001B31B5"/>
    <w:rsid w:val="001B5E87"/>
    <w:rsid w:val="001C4173"/>
    <w:rsid w:val="001D0056"/>
    <w:rsid w:val="001D6C4D"/>
    <w:rsid w:val="001E1651"/>
    <w:rsid w:val="001F3448"/>
    <w:rsid w:val="001F4F67"/>
    <w:rsid w:val="00200E3B"/>
    <w:rsid w:val="00202F18"/>
    <w:rsid w:val="002128BA"/>
    <w:rsid w:val="00212B57"/>
    <w:rsid w:val="00214BEF"/>
    <w:rsid w:val="002162A6"/>
    <w:rsid w:val="00225558"/>
    <w:rsid w:val="00232D12"/>
    <w:rsid w:val="0023458D"/>
    <w:rsid w:val="002357F7"/>
    <w:rsid w:val="00252227"/>
    <w:rsid w:val="00252CA3"/>
    <w:rsid w:val="0025663F"/>
    <w:rsid w:val="00257BC4"/>
    <w:rsid w:val="00257E82"/>
    <w:rsid w:val="002626A0"/>
    <w:rsid w:val="00281DEB"/>
    <w:rsid w:val="00286985"/>
    <w:rsid w:val="002A5D8E"/>
    <w:rsid w:val="002B5D44"/>
    <w:rsid w:val="002B7AD5"/>
    <w:rsid w:val="002C0FB8"/>
    <w:rsid w:val="002F1747"/>
    <w:rsid w:val="002F356A"/>
    <w:rsid w:val="002F699C"/>
    <w:rsid w:val="00303684"/>
    <w:rsid w:val="00310080"/>
    <w:rsid w:val="0031034C"/>
    <w:rsid w:val="00316D2C"/>
    <w:rsid w:val="00317993"/>
    <w:rsid w:val="00320DE5"/>
    <w:rsid w:val="00330DF3"/>
    <w:rsid w:val="0033123C"/>
    <w:rsid w:val="003346AA"/>
    <w:rsid w:val="00341268"/>
    <w:rsid w:val="00347A40"/>
    <w:rsid w:val="00350F28"/>
    <w:rsid w:val="003519A7"/>
    <w:rsid w:val="0036065B"/>
    <w:rsid w:val="00365243"/>
    <w:rsid w:val="00390553"/>
    <w:rsid w:val="00396C64"/>
    <w:rsid w:val="003A7745"/>
    <w:rsid w:val="003B1008"/>
    <w:rsid w:val="003C110B"/>
    <w:rsid w:val="003D70EC"/>
    <w:rsid w:val="003E251B"/>
    <w:rsid w:val="003E27E3"/>
    <w:rsid w:val="003E3D6A"/>
    <w:rsid w:val="003E7D0E"/>
    <w:rsid w:val="003F040A"/>
    <w:rsid w:val="003F12A3"/>
    <w:rsid w:val="003F16B2"/>
    <w:rsid w:val="003F52B4"/>
    <w:rsid w:val="00400FE3"/>
    <w:rsid w:val="00411B58"/>
    <w:rsid w:val="00411FD8"/>
    <w:rsid w:val="004133DE"/>
    <w:rsid w:val="00414510"/>
    <w:rsid w:val="004153C8"/>
    <w:rsid w:val="004171CE"/>
    <w:rsid w:val="00426A9F"/>
    <w:rsid w:val="004333A9"/>
    <w:rsid w:val="004537E8"/>
    <w:rsid w:val="004619FE"/>
    <w:rsid w:val="004624AB"/>
    <w:rsid w:val="004632CB"/>
    <w:rsid w:val="00466B56"/>
    <w:rsid w:val="00471EA7"/>
    <w:rsid w:val="00472681"/>
    <w:rsid w:val="00495F31"/>
    <w:rsid w:val="004B07F2"/>
    <w:rsid w:val="004B672B"/>
    <w:rsid w:val="004C1A1E"/>
    <w:rsid w:val="004C1C88"/>
    <w:rsid w:val="004C20AE"/>
    <w:rsid w:val="004C44E3"/>
    <w:rsid w:val="004D48F5"/>
    <w:rsid w:val="004D4D95"/>
    <w:rsid w:val="004D777E"/>
    <w:rsid w:val="004E2388"/>
    <w:rsid w:val="004E6452"/>
    <w:rsid w:val="004E6522"/>
    <w:rsid w:val="004E67C1"/>
    <w:rsid w:val="004F0A9D"/>
    <w:rsid w:val="004F626C"/>
    <w:rsid w:val="005042F7"/>
    <w:rsid w:val="00505236"/>
    <w:rsid w:val="00507782"/>
    <w:rsid w:val="00512BE1"/>
    <w:rsid w:val="00514303"/>
    <w:rsid w:val="0052155C"/>
    <w:rsid w:val="005532FB"/>
    <w:rsid w:val="005554F2"/>
    <w:rsid w:val="00572512"/>
    <w:rsid w:val="005736DA"/>
    <w:rsid w:val="00581DEE"/>
    <w:rsid w:val="005822A1"/>
    <w:rsid w:val="005A54CF"/>
    <w:rsid w:val="005A6BAC"/>
    <w:rsid w:val="005C6901"/>
    <w:rsid w:val="005C6E3A"/>
    <w:rsid w:val="005D0438"/>
    <w:rsid w:val="005D0F4D"/>
    <w:rsid w:val="005E0FBD"/>
    <w:rsid w:val="005E5710"/>
    <w:rsid w:val="005E65A2"/>
    <w:rsid w:val="005F0F42"/>
    <w:rsid w:val="005F1B7F"/>
    <w:rsid w:val="00611571"/>
    <w:rsid w:val="00611E8F"/>
    <w:rsid w:val="00623F25"/>
    <w:rsid w:val="006528BD"/>
    <w:rsid w:val="00654894"/>
    <w:rsid w:val="006552E1"/>
    <w:rsid w:val="00666466"/>
    <w:rsid w:val="00667C3C"/>
    <w:rsid w:val="00692797"/>
    <w:rsid w:val="006929B7"/>
    <w:rsid w:val="00692B5E"/>
    <w:rsid w:val="00695BE7"/>
    <w:rsid w:val="006A0601"/>
    <w:rsid w:val="006A18DB"/>
    <w:rsid w:val="006A21E7"/>
    <w:rsid w:val="006A59BF"/>
    <w:rsid w:val="006B4658"/>
    <w:rsid w:val="006C25E2"/>
    <w:rsid w:val="006D0667"/>
    <w:rsid w:val="006D1A59"/>
    <w:rsid w:val="006D5EAE"/>
    <w:rsid w:val="006D6220"/>
    <w:rsid w:val="006D7673"/>
    <w:rsid w:val="006E7005"/>
    <w:rsid w:val="006F53E1"/>
    <w:rsid w:val="006F6F85"/>
    <w:rsid w:val="00702A90"/>
    <w:rsid w:val="00707CAE"/>
    <w:rsid w:val="00710218"/>
    <w:rsid w:val="00712636"/>
    <w:rsid w:val="00712D4B"/>
    <w:rsid w:val="00717D86"/>
    <w:rsid w:val="00720770"/>
    <w:rsid w:val="007337A3"/>
    <w:rsid w:val="00742296"/>
    <w:rsid w:val="00764EE2"/>
    <w:rsid w:val="007765BF"/>
    <w:rsid w:val="00792C3C"/>
    <w:rsid w:val="0079496E"/>
    <w:rsid w:val="007C08AD"/>
    <w:rsid w:val="007C50CB"/>
    <w:rsid w:val="007C6390"/>
    <w:rsid w:val="007D7248"/>
    <w:rsid w:val="007E002B"/>
    <w:rsid w:val="007E03DB"/>
    <w:rsid w:val="007E11FD"/>
    <w:rsid w:val="007E3FA7"/>
    <w:rsid w:val="007F3F62"/>
    <w:rsid w:val="00812690"/>
    <w:rsid w:val="00814155"/>
    <w:rsid w:val="00827C36"/>
    <w:rsid w:val="008353E5"/>
    <w:rsid w:val="00853ABE"/>
    <w:rsid w:val="00856886"/>
    <w:rsid w:val="00856DBF"/>
    <w:rsid w:val="0088243E"/>
    <w:rsid w:val="008827E0"/>
    <w:rsid w:val="00887CFE"/>
    <w:rsid w:val="00894237"/>
    <w:rsid w:val="00897696"/>
    <w:rsid w:val="008B5CB9"/>
    <w:rsid w:val="008C1445"/>
    <w:rsid w:val="008C66EF"/>
    <w:rsid w:val="008C7238"/>
    <w:rsid w:val="008D5C8D"/>
    <w:rsid w:val="008E0362"/>
    <w:rsid w:val="008E2FC1"/>
    <w:rsid w:val="008E6591"/>
    <w:rsid w:val="008F0B2A"/>
    <w:rsid w:val="008F20F0"/>
    <w:rsid w:val="009032FB"/>
    <w:rsid w:val="00903FEA"/>
    <w:rsid w:val="00915018"/>
    <w:rsid w:val="009328D7"/>
    <w:rsid w:val="009452B5"/>
    <w:rsid w:val="009527C2"/>
    <w:rsid w:val="00953C9C"/>
    <w:rsid w:val="00954F1A"/>
    <w:rsid w:val="00957CBF"/>
    <w:rsid w:val="00961BDD"/>
    <w:rsid w:val="00971189"/>
    <w:rsid w:val="009733C8"/>
    <w:rsid w:val="009768C5"/>
    <w:rsid w:val="00976AC3"/>
    <w:rsid w:val="009C679D"/>
    <w:rsid w:val="009C6B31"/>
    <w:rsid w:val="009C76A7"/>
    <w:rsid w:val="009C7FA7"/>
    <w:rsid w:val="009D08DD"/>
    <w:rsid w:val="009D67D2"/>
    <w:rsid w:val="009F31E3"/>
    <w:rsid w:val="009F4394"/>
    <w:rsid w:val="009F6B7C"/>
    <w:rsid w:val="00A0131A"/>
    <w:rsid w:val="00A06E58"/>
    <w:rsid w:val="00A1292C"/>
    <w:rsid w:val="00A16AE8"/>
    <w:rsid w:val="00A16F7F"/>
    <w:rsid w:val="00A24A24"/>
    <w:rsid w:val="00A25E88"/>
    <w:rsid w:val="00A2648D"/>
    <w:rsid w:val="00A272F8"/>
    <w:rsid w:val="00A475FC"/>
    <w:rsid w:val="00A477E3"/>
    <w:rsid w:val="00A50CA3"/>
    <w:rsid w:val="00A51DF7"/>
    <w:rsid w:val="00A521CC"/>
    <w:rsid w:val="00A538FB"/>
    <w:rsid w:val="00A57597"/>
    <w:rsid w:val="00A57788"/>
    <w:rsid w:val="00A659DD"/>
    <w:rsid w:val="00A676BC"/>
    <w:rsid w:val="00A75A44"/>
    <w:rsid w:val="00A82DFA"/>
    <w:rsid w:val="00A97A51"/>
    <w:rsid w:val="00AA5AE1"/>
    <w:rsid w:val="00AC416F"/>
    <w:rsid w:val="00AC4768"/>
    <w:rsid w:val="00AC4E76"/>
    <w:rsid w:val="00AC5918"/>
    <w:rsid w:val="00AD0D47"/>
    <w:rsid w:val="00AD5B60"/>
    <w:rsid w:val="00AE0430"/>
    <w:rsid w:val="00AF3D90"/>
    <w:rsid w:val="00B17526"/>
    <w:rsid w:val="00B17FC4"/>
    <w:rsid w:val="00B20CFA"/>
    <w:rsid w:val="00B2186E"/>
    <w:rsid w:val="00B32DE1"/>
    <w:rsid w:val="00B40097"/>
    <w:rsid w:val="00B5173C"/>
    <w:rsid w:val="00B5329A"/>
    <w:rsid w:val="00B53DBF"/>
    <w:rsid w:val="00B659CB"/>
    <w:rsid w:val="00B65CA7"/>
    <w:rsid w:val="00B70A4D"/>
    <w:rsid w:val="00B83FA8"/>
    <w:rsid w:val="00B84BAF"/>
    <w:rsid w:val="00BB58D6"/>
    <w:rsid w:val="00BD0885"/>
    <w:rsid w:val="00BE64EE"/>
    <w:rsid w:val="00BF269A"/>
    <w:rsid w:val="00C04F1E"/>
    <w:rsid w:val="00C15FC1"/>
    <w:rsid w:val="00C16D2E"/>
    <w:rsid w:val="00C24D23"/>
    <w:rsid w:val="00C24F51"/>
    <w:rsid w:val="00C4419D"/>
    <w:rsid w:val="00C62F0B"/>
    <w:rsid w:val="00C632C7"/>
    <w:rsid w:val="00C74A2B"/>
    <w:rsid w:val="00C82C2B"/>
    <w:rsid w:val="00C849FE"/>
    <w:rsid w:val="00C87227"/>
    <w:rsid w:val="00C90A7A"/>
    <w:rsid w:val="00C963F8"/>
    <w:rsid w:val="00CA189A"/>
    <w:rsid w:val="00CA38D9"/>
    <w:rsid w:val="00CA4D07"/>
    <w:rsid w:val="00CB4AEA"/>
    <w:rsid w:val="00CB6F23"/>
    <w:rsid w:val="00CE1458"/>
    <w:rsid w:val="00CE37C0"/>
    <w:rsid w:val="00CF5625"/>
    <w:rsid w:val="00D01DC1"/>
    <w:rsid w:val="00D03A9E"/>
    <w:rsid w:val="00D14B8B"/>
    <w:rsid w:val="00D40749"/>
    <w:rsid w:val="00D40B36"/>
    <w:rsid w:val="00D4451F"/>
    <w:rsid w:val="00D4698B"/>
    <w:rsid w:val="00D50E98"/>
    <w:rsid w:val="00D879AE"/>
    <w:rsid w:val="00D9589D"/>
    <w:rsid w:val="00D97838"/>
    <w:rsid w:val="00D97C65"/>
    <w:rsid w:val="00DA05B5"/>
    <w:rsid w:val="00DA795D"/>
    <w:rsid w:val="00DC1308"/>
    <w:rsid w:val="00DC2772"/>
    <w:rsid w:val="00DE4997"/>
    <w:rsid w:val="00DE6EC4"/>
    <w:rsid w:val="00DF0D18"/>
    <w:rsid w:val="00DF0E00"/>
    <w:rsid w:val="00DF1F02"/>
    <w:rsid w:val="00DF2EB0"/>
    <w:rsid w:val="00DF4FB6"/>
    <w:rsid w:val="00E0503B"/>
    <w:rsid w:val="00E17086"/>
    <w:rsid w:val="00E206D0"/>
    <w:rsid w:val="00E3016D"/>
    <w:rsid w:val="00E37AC0"/>
    <w:rsid w:val="00E40625"/>
    <w:rsid w:val="00E431F5"/>
    <w:rsid w:val="00E43C29"/>
    <w:rsid w:val="00E4506C"/>
    <w:rsid w:val="00E45EB1"/>
    <w:rsid w:val="00E46654"/>
    <w:rsid w:val="00E51A24"/>
    <w:rsid w:val="00E5338D"/>
    <w:rsid w:val="00E60476"/>
    <w:rsid w:val="00E61AF6"/>
    <w:rsid w:val="00E71946"/>
    <w:rsid w:val="00E75BAA"/>
    <w:rsid w:val="00E91F76"/>
    <w:rsid w:val="00E93843"/>
    <w:rsid w:val="00E957B0"/>
    <w:rsid w:val="00EA36FC"/>
    <w:rsid w:val="00EA390D"/>
    <w:rsid w:val="00EA498F"/>
    <w:rsid w:val="00EA77A1"/>
    <w:rsid w:val="00EB2835"/>
    <w:rsid w:val="00EB4AB8"/>
    <w:rsid w:val="00EB533F"/>
    <w:rsid w:val="00EC0206"/>
    <w:rsid w:val="00EC2B63"/>
    <w:rsid w:val="00EC4218"/>
    <w:rsid w:val="00ED197A"/>
    <w:rsid w:val="00ED57EE"/>
    <w:rsid w:val="00ED6E70"/>
    <w:rsid w:val="00EF0675"/>
    <w:rsid w:val="00EF22AD"/>
    <w:rsid w:val="00F03D97"/>
    <w:rsid w:val="00F06C79"/>
    <w:rsid w:val="00F168DF"/>
    <w:rsid w:val="00F21580"/>
    <w:rsid w:val="00F22986"/>
    <w:rsid w:val="00F27913"/>
    <w:rsid w:val="00F306C3"/>
    <w:rsid w:val="00F3479A"/>
    <w:rsid w:val="00F41674"/>
    <w:rsid w:val="00F43280"/>
    <w:rsid w:val="00F512F3"/>
    <w:rsid w:val="00F55D5F"/>
    <w:rsid w:val="00F621CB"/>
    <w:rsid w:val="00F62A25"/>
    <w:rsid w:val="00F737FC"/>
    <w:rsid w:val="00F74994"/>
    <w:rsid w:val="00F756E8"/>
    <w:rsid w:val="00F95151"/>
    <w:rsid w:val="00FA3589"/>
    <w:rsid w:val="00FB04E1"/>
    <w:rsid w:val="00FC07E8"/>
    <w:rsid w:val="00FD08CF"/>
    <w:rsid w:val="00FD25A7"/>
    <w:rsid w:val="00FE22C6"/>
    <w:rsid w:val="00FE28E7"/>
    <w:rsid w:val="00FE319C"/>
    <w:rsid w:val="00FE4FA2"/>
    <w:rsid w:val="00FE5F8F"/>
    <w:rsid w:val="00FE6BE7"/>
    <w:rsid w:val="00FE6D46"/>
    <w:rsid w:val="00FE73CD"/>
    <w:rsid w:val="03B60F2F"/>
    <w:rsid w:val="0A951FCF"/>
    <w:rsid w:val="0B415393"/>
    <w:rsid w:val="0D2F01C2"/>
    <w:rsid w:val="0E45174D"/>
    <w:rsid w:val="0EB45155"/>
    <w:rsid w:val="10574D2A"/>
    <w:rsid w:val="11912372"/>
    <w:rsid w:val="12883F77"/>
    <w:rsid w:val="12C10BAE"/>
    <w:rsid w:val="14E94280"/>
    <w:rsid w:val="1B4F1CA3"/>
    <w:rsid w:val="1B6333B9"/>
    <w:rsid w:val="1D231173"/>
    <w:rsid w:val="1EEB067D"/>
    <w:rsid w:val="1FBB0BDF"/>
    <w:rsid w:val="20571E57"/>
    <w:rsid w:val="231030F5"/>
    <w:rsid w:val="27267D6A"/>
    <w:rsid w:val="29AF248E"/>
    <w:rsid w:val="2FE54AAB"/>
    <w:rsid w:val="31484A8F"/>
    <w:rsid w:val="35D5027D"/>
    <w:rsid w:val="37D616B9"/>
    <w:rsid w:val="38712E73"/>
    <w:rsid w:val="38AF6663"/>
    <w:rsid w:val="3BC732F8"/>
    <w:rsid w:val="47335E27"/>
    <w:rsid w:val="4B183002"/>
    <w:rsid w:val="4D4A4CE5"/>
    <w:rsid w:val="519C7F58"/>
    <w:rsid w:val="58407689"/>
    <w:rsid w:val="59047CBE"/>
    <w:rsid w:val="59BC4EC9"/>
    <w:rsid w:val="5DD846C9"/>
    <w:rsid w:val="61B0695F"/>
    <w:rsid w:val="631E203E"/>
    <w:rsid w:val="644F1A3B"/>
    <w:rsid w:val="659E2CDB"/>
    <w:rsid w:val="673D65C5"/>
    <w:rsid w:val="67421EB9"/>
    <w:rsid w:val="696C0D02"/>
    <w:rsid w:val="6BE92AD8"/>
    <w:rsid w:val="6FAE78DD"/>
    <w:rsid w:val="74403E1C"/>
    <w:rsid w:val="766F1523"/>
    <w:rsid w:val="76887957"/>
    <w:rsid w:val="781911F3"/>
    <w:rsid w:val="7A382AD6"/>
    <w:rsid w:val="7CD96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4BBA43"/>
  <w15:docId w15:val="{D73FBBD7-48CB-4AEB-982C-D5F253E78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Theme="minorEastAsia" w:hAnsi="Times New Roman"/>
      <w:color w:val="000000"/>
      <w:sz w:val="24"/>
      <w:szCs w:val="24"/>
    </w:rPr>
  </w:style>
  <w:style w:type="character" w:customStyle="1" w:styleId="a4">
    <w:name w:val="批注框文本 字符"/>
    <w:basedOn w:val="a0"/>
    <w:link w:val="a3"/>
    <w:uiPriority w:val="99"/>
    <w:semiHidden/>
    <w:qFormat/>
    <w:rPr>
      <w:sz w:val="18"/>
      <w:szCs w:val="18"/>
    </w:rPr>
  </w:style>
  <w:style w:type="paragraph" w:styleId="ab">
    <w:name w:val="List Paragraph"/>
    <w:basedOn w:val="a"/>
    <w:uiPriority w:val="99"/>
    <w:rsid w:val="00A5778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Pages>
  <Words>311</Words>
  <Characters>1773</Characters>
  <Application>Microsoft Office Word</Application>
  <DocSecurity>0</DocSecurity>
  <Lines>14</Lines>
  <Paragraphs>4</Paragraphs>
  <ScaleCrop>false</ScaleCrop>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张东</dc:creator>
  <cp:lastModifiedBy>LYR</cp:lastModifiedBy>
  <cp:revision>11</cp:revision>
  <cp:lastPrinted>2020-06-29T03:00:00Z</cp:lastPrinted>
  <dcterms:created xsi:type="dcterms:W3CDTF">2020-06-29T00:24:00Z</dcterms:created>
  <dcterms:modified xsi:type="dcterms:W3CDTF">2022-07-15T07:11:00Z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